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72" w:rsidRDefault="00FB320A">
      <w:pPr>
        <w:pStyle w:val="1"/>
        <w:spacing w:before="72" w:line="240" w:lineRule="auto"/>
        <w:ind w:left="3379" w:right="290" w:hanging="3127"/>
      </w:pPr>
      <w:r>
        <w:t>Анализ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 w:rsidR="00CF70E9">
        <w:rPr>
          <w:spacing w:val="-8"/>
        </w:rPr>
        <w:t xml:space="preserve">МАОУ лицея №5 </w:t>
      </w:r>
      <w:r>
        <w:t>за</w:t>
      </w:r>
      <w:r>
        <w:rPr>
          <w:spacing w:val="-6"/>
        </w:rPr>
        <w:t xml:space="preserve"> </w:t>
      </w:r>
      <w:r w:rsidR="00F054DD">
        <w:t>2021-2022 учебный год</w:t>
      </w:r>
    </w:p>
    <w:p w:rsidR="00705972" w:rsidRDefault="00F054DD">
      <w:pPr>
        <w:pStyle w:val="a3"/>
        <w:ind w:right="252" w:firstLine="706"/>
      </w:pPr>
      <w:r>
        <w:t>Цель воспитательной работы ли</w:t>
      </w:r>
      <w:r w:rsidR="00CF70E9">
        <w:t>ц</w:t>
      </w:r>
      <w:r>
        <w:t>ея</w:t>
      </w:r>
      <w:r w:rsidR="00FB320A">
        <w:t xml:space="preserve"> – создание условий для личностного развития обучающихся, формирования системных знаний о различных</w:t>
      </w:r>
      <w:r w:rsidR="00FB320A">
        <w:rPr>
          <w:spacing w:val="-5"/>
        </w:rPr>
        <w:t xml:space="preserve"> </w:t>
      </w:r>
      <w:r w:rsidR="00FB320A">
        <w:t>аспектах</w:t>
      </w:r>
      <w:r w:rsidR="00FB320A">
        <w:rPr>
          <w:spacing w:val="-5"/>
        </w:rPr>
        <w:t xml:space="preserve"> </w:t>
      </w:r>
      <w:r w:rsidR="00FB320A">
        <w:t>развития России</w:t>
      </w:r>
      <w:r w:rsidR="00FB320A">
        <w:rPr>
          <w:spacing w:val="-1"/>
        </w:rPr>
        <w:t xml:space="preserve"> </w:t>
      </w:r>
      <w:r w:rsidR="00FB320A">
        <w:t>и</w:t>
      </w:r>
      <w:r w:rsidR="00FB320A">
        <w:rPr>
          <w:spacing w:val="-1"/>
        </w:rPr>
        <w:t xml:space="preserve"> </w:t>
      </w:r>
      <w:r w:rsidR="00FB320A">
        <w:t>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</w:t>
      </w:r>
    </w:p>
    <w:p w:rsidR="00705972" w:rsidRDefault="00FB320A">
      <w:pPr>
        <w:pStyle w:val="a3"/>
        <w:ind w:right="249" w:firstLine="706"/>
      </w:pPr>
      <w:r>
        <w:t>Реализация цели проводилась по направлениям (модулям программы воспитания) и выполнению плана воспитательной работы</w:t>
      </w:r>
      <w:r w:rsidR="00F054DD">
        <w:t xml:space="preserve"> МАОУ лицея №5</w:t>
      </w:r>
      <w:r>
        <w:t xml:space="preserve"> на 2021- 2022 учебный год.</w:t>
      </w:r>
    </w:p>
    <w:p w:rsidR="00705972" w:rsidRDefault="00FB320A">
      <w:pPr>
        <w:pStyle w:val="1"/>
        <w:numPr>
          <w:ilvl w:val="0"/>
          <w:numId w:val="5"/>
        </w:numPr>
        <w:tabs>
          <w:tab w:val="left" w:pos="2669"/>
        </w:tabs>
        <w:spacing w:before="1" w:line="322" w:lineRule="exact"/>
        <w:jc w:val="both"/>
      </w:pPr>
      <w:r>
        <w:t>Модуль</w:t>
      </w:r>
      <w:r>
        <w:rPr>
          <w:spacing w:val="-17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4"/>
        </w:rPr>
        <w:t xml:space="preserve"> </w:t>
      </w:r>
      <w:r>
        <w:rPr>
          <w:spacing w:val="-2"/>
        </w:rPr>
        <w:t>дела»</w:t>
      </w:r>
    </w:p>
    <w:p w:rsidR="00705972" w:rsidRDefault="00FB320A">
      <w:pPr>
        <w:pStyle w:val="a3"/>
        <w:ind w:right="255" w:firstLine="706"/>
      </w:pPr>
      <w: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705972" w:rsidRDefault="00F054DD">
      <w:pPr>
        <w:pStyle w:val="a3"/>
        <w:ind w:right="261" w:firstLine="706"/>
      </w:pPr>
      <w:r>
        <w:t>Запланированные на 2021-2022 учебный год</w:t>
      </w:r>
      <w:r w:rsidR="00FB320A">
        <w:t xml:space="preserve"> ключевые общешкольные дела:</w:t>
      </w:r>
    </w:p>
    <w:p w:rsidR="00F054DD" w:rsidRDefault="00F054DD">
      <w:pPr>
        <w:pStyle w:val="a3"/>
        <w:ind w:right="261" w:firstLine="706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6"/>
        <w:gridCol w:w="1905"/>
      </w:tblGrid>
      <w:tr w:rsidR="00F054DD" w:rsidTr="00F054DD">
        <w:tc>
          <w:tcPr>
            <w:tcW w:w="3736" w:type="dxa"/>
          </w:tcPr>
          <w:p w:rsidR="00F054DD" w:rsidRDefault="00F054DD">
            <w:pPr>
              <w:pStyle w:val="a3"/>
              <w:spacing w:before="4"/>
              <w:ind w:left="0"/>
              <w:jc w:val="left"/>
            </w:pPr>
            <w:r>
              <w:t>Название дела</w:t>
            </w:r>
          </w:p>
        </w:tc>
        <w:tc>
          <w:tcPr>
            <w:tcW w:w="1905" w:type="dxa"/>
          </w:tcPr>
          <w:p w:rsidR="00F054DD" w:rsidRDefault="00F054DD">
            <w:pPr>
              <w:pStyle w:val="a3"/>
              <w:spacing w:before="4"/>
              <w:ind w:left="0"/>
              <w:jc w:val="left"/>
            </w:pPr>
            <w:r>
              <w:t>выполнение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день профилактики БДД в Подмосковье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Месячник БДД (по отдельному плану)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акция «Вместе всей семьей» (спортивный праздник)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городских спортивных соревнованиях (по отдельному плану)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Школьный этап ВСОШ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Лекторий по правовой безопасности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«День учителя»: акция по поздравлению учителей, концертная программа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Посвящение в лицеисты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мероприятий посвященных 85-летнему юбилею лицея (по отдельному плану)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благотворительной акции сбор «Коробок храбрости»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онкобольных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Благотворительная ярмарка </w:t>
            </w:r>
            <w:r>
              <w:rPr>
                <w:sz w:val="24"/>
                <w:szCs w:val="24"/>
                <w:lang w:eastAsia="ru-RU"/>
              </w:rPr>
              <w:lastRenderedPageBreak/>
              <w:t>«Горячее сердце»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lastRenderedPageBreak/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Профилактическая беседа с инспектором детской комнаты полиции линейного отделения станция «Лобня»: Железная дорога-зона повышенной опасности».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Обучение школьников по программе «Профилактика наркомании…»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бесед волонтерами «Равный обучает равного» в рамках программы «Профилактика наркомании…»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Битва под Москвой ( по отдельному плану)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Новогодние огоньки, дискотеки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Мероприятия, посвященные дням воинской славы января-февраля «Этих дней не смолкнет слава…»,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НИИ гигиены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Акция «Дорога памяти»: открытка ветерану; общешкольный концерт к Дню 9 мая, возложение цветов к памятникам павших в ВОВ, конкурс рисунков, бессмертный полк…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Выпускной вечер 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  <w:tr w:rsidR="00F054DD" w:rsidTr="00F054DD">
        <w:tc>
          <w:tcPr>
            <w:tcW w:w="3736" w:type="dxa"/>
          </w:tcPr>
          <w:p w:rsidR="00F054DD" w:rsidRDefault="00F054DD" w:rsidP="00F054D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 работа ЛФМШ</w:t>
            </w:r>
          </w:p>
        </w:tc>
        <w:tc>
          <w:tcPr>
            <w:tcW w:w="1905" w:type="dxa"/>
          </w:tcPr>
          <w:p w:rsidR="00F054DD" w:rsidRDefault="00F054DD" w:rsidP="00F054DD">
            <w:pPr>
              <w:pStyle w:val="a3"/>
              <w:spacing w:before="4"/>
              <w:ind w:left="0"/>
              <w:jc w:val="left"/>
            </w:pPr>
            <w:r>
              <w:t>выполнено</w:t>
            </w:r>
          </w:p>
        </w:tc>
      </w:tr>
    </w:tbl>
    <w:p w:rsidR="00705972" w:rsidRDefault="00705972">
      <w:pPr>
        <w:pStyle w:val="a3"/>
        <w:spacing w:before="4"/>
        <w:ind w:left="0"/>
        <w:jc w:val="left"/>
      </w:pPr>
    </w:p>
    <w:p w:rsidR="00705972" w:rsidRDefault="00705972">
      <w:pPr>
        <w:pStyle w:val="a3"/>
        <w:spacing w:before="4"/>
        <w:ind w:left="0"/>
        <w:jc w:val="left"/>
      </w:pPr>
    </w:p>
    <w:p w:rsidR="00705972" w:rsidRDefault="00FB320A">
      <w:pPr>
        <w:pStyle w:val="1"/>
        <w:numPr>
          <w:ilvl w:val="0"/>
          <w:numId w:val="5"/>
        </w:numPr>
        <w:tabs>
          <w:tab w:val="left" w:pos="3303"/>
        </w:tabs>
        <w:ind w:left="3302" w:hanging="279"/>
        <w:jc w:val="both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705972" w:rsidRDefault="00FB320A">
      <w:pPr>
        <w:pStyle w:val="a3"/>
        <w:ind w:right="248" w:firstLine="706"/>
      </w:pPr>
      <w:r>
        <w:t>Классные руководители 1-11 классов выполняют функциональные обязанности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29.12.2012</w:t>
      </w:r>
      <w:r>
        <w:rPr>
          <w:spacing w:val="8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273-</w:t>
      </w:r>
      <w:r>
        <w:rPr>
          <w:spacing w:val="-5"/>
        </w:rPr>
        <w:t>ФЗ</w:t>
      </w:r>
    </w:p>
    <w:p w:rsidR="00705972" w:rsidRDefault="00FB320A">
      <w:pPr>
        <w:pStyle w:val="a3"/>
        <w:ind w:right="248"/>
      </w:pPr>
      <w:r>
        <w:t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>
        <w:rPr>
          <w:spacing w:val="2"/>
        </w:rPr>
        <w:t xml:space="preserve"> </w:t>
      </w:r>
      <w:r>
        <w:t>(Письмо</w:t>
      </w:r>
      <w:r>
        <w:rPr>
          <w:spacing w:val="7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0</w:t>
      </w:r>
      <w:r>
        <w:rPr>
          <w:spacing w:val="3"/>
        </w:rPr>
        <w:t xml:space="preserve"> </w:t>
      </w:r>
      <w:r>
        <w:rPr>
          <w:spacing w:val="-5"/>
        </w:rPr>
        <w:t>50</w:t>
      </w:r>
    </w:p>
    <w:p w:rsidR="00705972" w:rsidRDefault="00FB320A">
      <w:pPr>
        <w:pStyle w:val="a3"/>
        <w:spacing w:line="320" w:lineRule="exact"/>
      </w:pPr>
      <w:r>
        <w:t>100</w:t>
      </w:r>
      <w:r>
        <w:rPr>
          <w:spacing w:val="17"/>
        </w:rPr>
        <w:t xml:space="preserve"> </w:t>
      </w:r>
      <w:r>
        <w:t>150</w:t>
      </w:r>
      <w:r>
        <w:rPr>
          <w:spacing w:val="18"/>
        </w:rPr>
        <w:t xml:space="preserve"> </w:t>
      </w:r>
      <w:r>
        <w:t>200</w:t>
      </w:r>
      <w:r>
        <w:rPr>
          <w:spacing w:val="17"/>
        </w:rPr>
        <w:t xml:space="preserve"> </w:t>
      </w:r>
      <w:r>
        <w:t>250</w:t>
      </w:r>
      <w:r>
        <w:rPr>
          <w:spacing w:val="18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ВБ-1011/08</w:t>
      </w:r>
      <w:r>
        <w:rPr>
          <w:spacing w:val="17"/>
        </w:rPr>
        <w:t xml:space="preserve"> </w:t>
      </w:r>
      <w:r>
        <w:t>"О</w:t>
      </w:r>
      <w:r>
        <w:rPr>
          <w:spacing w:val="19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рекомендациях"),</w:t>
      </w:r>
      <w:r>
        <w:rPr>
          <w:spacing w:val="21"/>
        </w:rPr>
        <w:t xml:space="preserve"> </w:t>
      </w:r>
      <w:r>
        <w:rPr>
          <w:spacing w:val="-2"/>
        </w:rPr>
        <w:t>уставом</w:t>
      </w:r>
    </w:p>
    <w:p w:rsidR="00705972" w:rsidRDefault="00705972">
      <w:pPr>
        <w:spacing w:line="320" w:lineRule="exact"/>
        <w:sectPr w:rsidR="00705972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p w:rsidR="00705972" w:rsidRDefault="00F054DD">
      <w:pPr>
        <w:pStyle w:val="a3"/>
        <w:spacing w:before="67"/>
        <w:ind w:right="254"/>
      </w:pPr>
      <w:r>
        <w:lastRenderedPageBreak/>
        <w:t>МАОУ лицея №5</w:t>
      </w:r>
      <w:r w:rsidR="00FB320A">
        <w:t>; реализуют программу воспитания школы.</w:t>
      </w:r>
      <w:r w:rsidR="00FB320A">
        <w:rPr>
          <w:spacing w:val="40"/>
        </w:rPr>
        <w:t xml:space="preserve"> </w:t>
      </w:r>
      <w:r w:rsidR="00FB320A">
        <w:t>Круг обязанностей</w:t>
      </w:r>
      <w:r w:rsidR="00FB320A">
        <w:rPr>
          <w:spacing w:val="-1"/>
        </w:rPr>
        <w:t xml:space="preserve"> </w:t>
      </w:r>
      <w:r w:rsidR="00FB320A">
        <w:t xml:space="preserve">опирается на блоки - организация деятельности классного коллектива; организация учебной работы класса и отдельных учащихся; </w:t>
      </w:r>
      <w:r w:rsidR="00FB320A">
        <w:lastRenderedPageBreak/>
        <w:t>организация вне</w:t>
      </w:r>
      <w:r>
        <w:t xml:space="preserve"> </w:t>
      </w:r>
      <w:r w:rsidR="00FB320A">
        <w:t>учебной жизни; изучение личности и коррекция в</w:t>
      </w:r>
      <w:r w:rsidR="00FB320A">
        <w:rPr>
          <w:spacing w:val="40"/>
        </w:rPr>
        <w:t xml:space="preserve"> </w:t>
      </w:r>
      <w:r w:rsidR="00FB320A">
        <w:t>воспитании школьников, работа с родителями обучающихся.</w:t>
      </w:r>
    </w:p>
    <w:p w:rsidR="00BF5949" w:rsidRDefault="00F054DD" w:rsidP="00BF5949">
      <w:pPr>
        <w:pStyle w:val="a3"/>
        <w:spacing w:before="4"/>
        <w:ind w:right="244" w:firstLine="706"/>
      </w:pPr>
      <w:r>
        <w:t xml:space="preserve">В школе </w:t>
      </w:r>
      <w:r w:rsidR="00BF5949">
        <w:t>32</w:t>
      </w:r>
      <w:r w:rsidR="00FB320A">
        <w:t xml:space="preserve"> </w:t>
      </w:r>
      <w:proofErr w:type="gramStart"/>
      <w:r w:rsidR="00FB320A">
        <w:t xml:space="preserve">классных </w:t>
      </w:r>
      <w:r w:rsidR="00BF5949">
        <w:t xml:space="preserve"> коллектива</w:t>
      </w:r>
      <w:proofErr w:type="gramEnd"/>
      <w:r w:rsidR="00BF5949">
        <w:t xml:space="preserve"> и 32 классных руководителя</w:t>
      </w:r>
      <w:r w:rsidR="00FB320A">
        <w:t>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</w:t>
      </w:r>
      <w:r>
        <w:t>ческому воспитанию. Минимум один раз в триместр</w:t>
      </w:r>
      <w:r w:rsidR="00FB320A">
        <w:t xml:space="preserve">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самоуправления, имеются классные уголки, созданы классные интернет-сообщества в социальной сети «</w:t>
      </w:r>
      <w:proofErr w:type="spellStart"/>
      <w:r w:rsidR="00FB320A">
        <w:t>Вконтакте</w:t>
      </w:r>
      <w:proofErr w:type="spellEnd"/>
      <w:r w:rsidR="00FB320A">
        <w:t>», где активно освещаются мероприятия, проводимые в классах или участие класса в общешкольных КТД, участие учащихся в конкурсах, онлайн-активностях различного уровня. Также постоянная работа ведется по вовлечению детей в кружки</w:t>
      </w:r>
      <w:r w:rsidR="00FB320A">
        <w:rPr>
          <w:spacing w:val="-1"/>
        </w:rPr>
        <w:t xml:space="preserve"> </w:t>
      </w:r>
      <w:r w:rsidR="00FB320A">
        <w:t>и</w:t>
      </w:r>
      <w:r w:rsidR="00FB320A">
        <w:rPr>
          <w:spacing w:val="-1"/>
        </w:rPr>
        <w:t xml:space="preserve"> </w:t>
      </w:r>
      <w:r w:rsidR="00FB320A">
        <w:t>секции, обеспечение и</w:t>
      </w:r>
      <w:r w:rsidR="00FB320A">
        <w:rPr>
          <w:spacing w:val="-1"/>
        </w:rPr>
        <w:t xml:space="preserve"> </w:t>
      </w:r>
      <w:r w:rsidR="00FB320A">
        <w:t>контроль</w:t>
      </w:r>
      <w:r w:rsidR="00FB320A">
        <w:rPr>
          <w:spacing w:val="-3"/>
        </w:rPr>
        <w:t xml:space="preserve"> </w:t>
      </w:r>
      <w:r w:rsidR="00FB320A">
        <w:t>занятости</w:t>
      </w:r>
      <w:r w:rsidR="00FB320A">
        <w:rPr>
          <w:spacing w:val="-1"/>
        </w:rPr>
        <w:t xml:space="preserve"> </w:t>
      </w:r>
      <w:r w:rsidR="00FB320A">
        <w:t>детей «группы</w:t>
      </w:r>
      <w:r w:rsidR="00FB320A">
        <w:rPr>
          <w:spacing w:val="-1"/>
        </w:rPr>
        <w:t xml:space="preserve"> </w:t>
      </w:r>
      <w:r w:rsidR="00FB320A">
        <w:t>риска»</w:t>
      </w:r>
      <w:r w:rsidR="00FB320A">
        <w:rPr>
          <w:spacing w:val="-5"/>
        </w:rPr>
        <w:t xml:space="preserve"> </w:t>
      </w:r>
      <w:r w:rsidR="00FB320A">
        <w:t xml:space="preserve">во </w:t>
      </w:r>
      <w:proofErr w:type="spellStart"/>
      <w:r w:rsidR="00FB320A">
        <w:t>внеучебное</w:t>
      </w:r>
      <w:proofErr w:type="spellEnd"/>
      <w:r w:rsidR="00FB320A">
        <w:t xml:space="preserve"> время, индивидуальная профилактическая работа с детьми с учебными, поведенческими проблемами. Охват</w:t>
      </w:r>
      <w:r w:rsidR="00FB320A">
        <w:rPr>
          <w:spacing w:val="-2"/>
        </w:rPr>
        <w:t xml:space="preserve"> </w:t>
      </w:r>
      <w:r w:rsidR="00FB320A">
        <w:t>детей д</w:t>
      </w:r>
      <w:r w:rsidR="00BF5949">
        <w:t>ополнительным образованием 74</w:t>
      </w:r>
      <w:r w:rsidR="00FB320A">
        <w:t>%. Дети, посещающие</w:t>
      </w:r>
      <w:r w:rsidR="00FB320A">
        <w:rPr>
          <w:spacing w:val="-1"/>
        </w:rPr>
        <w:t xml:space="preserve"> </w:t>
      </w:r>
      <w:r w:rsidR="00FB320A">
        <w:t>кружки</w:t>
      </w:r>
      <w:r w:rsidR="00FB320A">
        <w:rPr>
          <w:spacing w:val="-2"/>
        </w:rPr>
        <w:t xml:space="preserve"> </w:t>
      </w:r>
      <w:r w:rsidR="00FB320A">
        <w:t>и</w:t>
      </w:r>
      <w:r w:rsidR="00FB320A">
        <w:rPr>
          <w:spacing w:val="-2"/>
        </w:rPr>
        <w:t xml:space="preserve"> </w:t>
      </w:r>
      <w:r w:rsidR="00FB320A">
        <w:t>секции</w:t>
      </w:r>
      <w:r w:rsidR="00BF5949">
        <w:t xml:space="preserve"> охват 94 %</w:t>
      </w:r>
    </w:p>
    <w:p w:rsidR="00705972" w:rsidRPr="00BF5949" w:rsidRDefault="00FB320A" w:rsidP="00BF5949">
      <w:pPr>
        <w:pStyle w:val="a3"/>
        <w:numPr>
          <w:ilvl w:val="0"/>
          <w:numId w:val="5"/>
        </w:numPr>
        <w:spacing w:before="4"/>
        <w:ind w:right="244"/>
        <w:jc w:val="both"/>
        <w:rPr>
          <w:b/>
        </w:rPr>
      </w:pPr>
      <w:r w:rsidRPr="00BF5949">
        <w:rPr>
          <w:b/>
        </w:rPr>
        <w:t>Модуль</w:t>
      </w:r>
      <w:r w:rsidRPr="00BF5949">
        <w:rPr>
          <w:b/>
          <w:spacing w:val="-11"/>
        </w:rPr>
        <w:t xml:space="preserve"> </w:t>
      </w:r>
      <w:proofErr w:type="gramStart"/>
      <w:r w:rsidR="00BF5949" w:rsidRPr="00BF5949">
        <w:rPr>
          <w:b/>
        </w:rPr>
        <w:t>«</w:t>
      </w:r>
      <w:r w:rsidRPr="00BF5949">
        <w:rPr>
          <w:b/>
          <w:spacing w:val="-9"/>
        </w:rPr>
        <w:t xml:space="preserve"> </w:t>
      </w:r>
      <w:r w:rsidR="00BF5949" w:rsidRPr="00BF5949">
        <w:rPr>
          <w:b/>
        </w:rPr>
        <w:t>Внеурочная</w:t>
      </w:r>
      <w:proofErr w:type="gramEnd"/>
      <w:r w:rsidRPr="00BF5949">
        <w:rPr>
          <w:b/>
          <w:spacing w:val="-5"/>
        </w:rPr>
        <w:t xml:space="preserve"> </w:t>
      </w:r>
      <w:r w:rsidR="00BF5949" w:rsidRPr="00BF5949">
        <w:rPr>
          <w:b/>
          <w:spacing w:val="-2"/>
        </w:rPr>
        <w:t>деятельность</w:t>
      </w:r>
      <w:r w:rsidRPr="00BF5949">
        <w:rPr>
          <w:b/>
          <w:spacing w:val="-2"/>
        </w:rPr>
        <w:t>»</w:t>
      </w:r>
    </w:p>
    <w:p w:rsidR="00705972" w:rsidRDefault="00FB320A">
      <w:pPr>
        <w:pStyle w:val="a3"/>
        <w:spacing w:after="7"/>
        <w:ind w:right="248" w:firstLine="706"/>
      </w:pPr>
      <w:r>
        <w:t xml:space="preserve">Внеурочная деятельность реализуется в 1 – 11 классах по направлениям: </w:t>
      </w:r>
      <w:proofErr w:type="spellStart"/>
      <w:r>
        <w:t>общеинтеллектуальное</w:t>
      </w:r>
      <w:proofErr w:type="spellEnd"/>
      <w:r>
        <w:t>, общекультурное, духовно – нравственное, спортивно – оздор</w:t>
      </w:r>
      <w:r w:rsidR="00BF5949">
        <w:t>овительное, социальное. По лицею</w:t>
      </w:r>
      <w:r>
        <w:t xml:space="preserve">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календарных мероприятиях или традиционных событиях, таких как выставки рисунков, поделок, фотографий,</w:t>
      </w:r>
      <w:r>
        <w:rPr>
          <w:spacing w:val="40"/>
        </w:rPr>
        <w:t xml:space="preserve"> </w:t>
      </w:r>
      <w:r>
        <w:t>тематические акции, спортивные мероприятия и т.д.</w:t>
      </w:r>
    </w:p>
    <w:p w:rsidR="00705972" w:rsidRDefault="00705972">
      <w:pPr>
        <w:pStyle w:val="a3"/>
        <w:ind w:left="0"/>
        <w:jc w:val="left"/>
        <w:rPr>
          <w:sz w:val="20"/>
        </w:rPr>
      </w:pPr>
    </w:p>
    <w:p w:rsidR="00705972" w:rsidRDefault="00FB320A">
      <w:pPr>
        <w:pStyle w:val="1"/>
        <w:numPr>
          <w:ilvl w:val="0"/>
          <w:numId w:val="5"/>
        </w:numPr>
        <w:tabs>
          <w:tab w:val="left" w:pos="3303"/>
        </w:tabs>
        <w:spacing w:before="87"/>
        <w:ind w:left="3302" w:hanging="279"/>
        <w:jc w:val="both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4"/>
        </w:rPr>
        <w:t>урок»</w:t>
      </w:r>
    </w:p>
    <w:p w:rsidR="00705972" w:rsidRDefault="00FB320A">
      <w:pPr>
        <w:pStyle w:val="a3"/>
        <w:ind w:right="250" w:firstLine="706"/>
      </w:pPr>
      <w:r>
        <w:t xml:space="preserve">На уроках соблюдаются требования СП и </w:t>
      </w:r>
      <w:proofErr w:type="spellStart"/>
      <w:r>
        <w:t>СанПин</w:t>
      </w:r>
      <w:proofErr w:type="spellEnd"/>
      <w: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>
        <w:t>рециркуляторы</w:t>
      </w:r>
      <w:proofErr w:type="spellEnd"/>
      <w:r>
        <w:t xml:space="preserve">, на переменах производится проветривание кабинетов, проводятся подвижные </w:t>
      </w:r>
      <w:proofErr w:type="spellStart"/>
      <w:r>
        <w:t>физкульминутки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 xml:space="preserve"> для глаз, в ходе уроков педагоги обращают внимание на осанку учащихся, рассадка в соответствии с физическими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proofErr w:type="spellStart"/>
      <w:r>
        <w:t>обучащихся</w:t>
      </w:r>
      <w:proofErr w:type="spellEnd"/>
      <w:r>
        <w:t>. Уроки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 xml:space="preserve">требованиям </w:t>
      </w:r>
      <w:r>
        <w:rPr>
          <w:spacing w:val="-2"/>
        </w:rPr>
        <w:t>ФГОС:</w:t>
      </w:r>
    </w:p>
    <w:p w:rsidR="00705972" w:rsidRDefault="00FB320A">
      <w:pPr>
        <w:pStyle w:val="a4"/>
        <w:numPr>
          <w:ilvl w:val="0"/>
          <w:numId w:val="1"/>
        </w:numPr>
        <w:tabs>
          <w:tab w:val="left" w:pos="1334"/>
        </w:tabs>
        <w:spacing w:line="242" w:lineRule="auto"/>
        <w:ind w:right="254" w:firstLine="706"/>
        <w:rPr>
          <w:sz w:val="28"/>
        </w:rPr>
      </w:pPr>
      <w:r>
        <w:rPr>
          <w:sz w:val="28"/>
        </w:rPr>
        <w:t>ориентированы на стандарты нового поколения: учащиеся самостоятельно осуществляют постановку целей и задач, 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 наводящих вопросов помогает верно сформулировать практические цели;</w:t>
      </w:r>
    </w:p>
    <w:p w:rsidR="00705972" w:rsidRDefault="00FB320A">
      <w:pPr>
        <w:pStyle w:val="a4"/>
        <w:numPr>
          <w:ilvl w:val="0"/>
          <w:numId w:val="1"/>
        </w:numPr>
        <w:tabs>
          <w:tab w:val="left" w:pos="1382"/>
        </w:tabs>
        <w:ind w:right="249" w:firstLine="778"/>
        <w:rPr>
          <w:sz w:val="28"/>
        </w:rPr>
      </w:pPr>
      <w:r>
        <w:rPr>
          <w:sz w:val="28"/>
        </w:rP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формулируют свою позицию, способны к пониманию других, к </w:t>
      </w:r>
      <w:r>
        <w:rPr>
          <w:sz w:val="28"/>
        </w:rPr>
        <w:lastRenderedPageBreak/>
        <w:t xml:space="preserve">сотрудничеству. Учащиеся ориентируются в системе ценностей, оценивают </w:t>
      </w:r>
      <w:r>
        <w:rPr>
          <w:spacing w:val="-2"/>
          <w:sz w:val="28"/>
        </w:rPr>
        <w:t>поступки;</w:t>
      </w:r>
    </w:p>
    <w:p w:rsidR="00705972" w:rsidRDefault="00FB320A">
      <w:pPr>
        <w:pStyle w:val="a4"/>
        <w:numPr>
          <w:ilvl w:val="0"/>
          <w:numId w:val="1"/>
        </w:numPr>
        <w:tabs>
          <w:tab w:val="left" w:pos="1243"/>
        </w:tabs>
        <w:ind w:right="256" w:firstLine="706"/>
        <w:rPr>
          <w:sz w:val="28"/>
        </w:rPr>
      </w:pPr>
      <w:r>
        <w:rPr>
          <w:sz w:val="28"/>
        </w:rPr>
        <w:t xml:space="preserve">применение современных технологий: ИКТ, исследовательской, </w:t>
      </w:r>
      <w:r>
        <w:rPr>
          <w:spacing w:val="-2"/>
          <w:sz w:val="28"/>
        </w:rPr>
        <w:t>проектной.</w:t>
      </w:r>
    </w:p>
    <w:p w:rsidR="00705972" w:rsidRDefault="00FB320A">
      <w:pPr>
        <w:pStyle w:val="a3"/>
        <w:ind w:right="245" w:firstLine="706"/>
      </w:pPr>
      <w:r>
        <w:t xml:space="preserve">Педагоги на уроках используют нестандартные ситуации, грамотно сочетают различные формы работы, формируют проблемные ситуации. 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</w:t>
      </w:r>
      <w:proofErr w:type="spellStart"/>
      <w:r>
        <w:t>межпредметная</w:t>
      </w:r>
      <w:proofErr w:type="spellEnd"/>
      <w:r>
        <w:t xml:space="preserve"> связь, связь нового и ранее изученного материала. 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</w:t>
      </w:r>
    </w:p>
    <w:p w:rsidR="00705972" w:rsidRDefault="00FB320A">
      <w:pPr>
        <w:pStyle w:val="1"/>
        <w:numPr>
          <w:ilvl w:val="0"/>
          <w:numId w:val="5"/>
        </w:numPr>
        <w:tabs>
          <w:tab w:val="left" w:pos="3644"/>
        </w:tabs>
        <w:spacing w:line="314" w:lineRule="exact"/>
        <w:ind w:left="3643" w:hanging="279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BF5949" w:rsidRDefault="00FB320A" w:rsidP="00BF5949">
      <w:pPr>
        <w:pStyle w:val="a3"/>
        <w:spacing w:before="67"/>
        <w:ind w:left="0" w:right="246"/>
      </w:pPr>
      <w:r>
        <w:t>Поддержка детского самоупра</w:t>
      </w:r>
      <w:r w:rsidR="00BF5949">
        <w:t>вления в МАОУ лицее №5</w:t>
      </w:r>
      <w:r>
        <w:t xml:space="preserve"> помогает педагогам воспитывать в детях инициативность,</w:t>
      </w:r>
      <w:r>
        <w:rPr>
          <w:spacing w:val="40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самореализации.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готовит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взрослой</w:t>
      </w:r>
      <w:r>
        <w:rPr>
          <w:spacing w:val="13"/>
        </w:rPr>
        <w:t xml:space="preserve"> </w:t>
      </w:r>
      <w:r>
        <w:rPr>
          <w:spacing w:val="-2"/>
        </w:rPr>
        <w:t>жизни.</w:t>
      </w:r>
      <w:r w:rsidR="00BF5949" w:rsidRPr="00BF5949">
        <w:t xml:space="preserve"> </w:t>
      </w:r>
      <w:r w:rsidR="00BF5949">
        <w:t xml:space="preserve"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Школьное ученическое самоуправление является общественным, самодеятельным, самоуправляемым, некоммерческим и добровольным объединением учеников лицея </w:t>
      </w:r>
      <w:proofErr w:type="gramStart"/>
      <w:r w:rsidR="00BF5949">
        <w:t>и  действует</w:t>
      </w:r>
      <w:proofErr w:type="gramEnd"/>
      <w:r w:rsidR="00BF5949">
        <w:t xml:space="preserve"> на основании Положения о ученическом</w:t>
      </w:r>
      <w:r w:rsidR="00BF5949">
        <w:rPr>
          <w:spacing w:val="-4"/>
        </w:rPr>
        <w:t xml:space="preserve"> </w:t>
      </w:r>
      <w:r w:rsidR="00BF5949">
        <w:t>совете лицея.</w:t>
      </w:r>
      <w:r w:rsidR="00BF5949">
        <w:rPr>
          <w:spacing w:val="-3"/>
        </w:rPr>
        <w:t xml:space="preserve"> </w:t>
      </w:r>
      <w:r w:rsidR="00BF5949">
        <w:t>В</w:t>
      </w:r>
      <w:r w:rsidR="00BF5949">
        <w:rPr>
          <w:spacing w:val="-8"/>
        </w:rPr>
        <w:t xml:space="preserve"> </w:t>
      </w:r>
      <w:r w:rsidR="00BF5949">
        <w:t>состав</w:t>
      </w:r>
      <w:r w:rsidR="00BF5949">
        <w:rPr>
          <w:spacing w:val="-6"/>
        </w:rPr>
        <w:t xml:space="preserve"> </w:t>
      </w:r>
      <w:r w:rsidR="00BF5949">
        <w:t>ученического совета лицея входят</w:t>
      </w:r>
      <w:r w:rsidR="00BF5949">
        <w:rPr>
          <w:spacing w:val="-6"/>
        </w:rPr>
        <w:t xml:space="preserve"> </w:t>
      </w:r>
      <w:r w:rsidR="00BF5949">
        <w:t>лидеры</w:t>
      </w:r>
      <w:r w:rsidR="00BF5949">
        <w:rPr>
          <w:spacing w:val="-5"/>
        </w:rPr>
        <w:t xml:space="preserve"> </w:t>
      </w:r>
      <w:r w:rsidR="00BF5949">
        <w:t>5-11- х классов, избранных на собраниях классного коллектива не позднее 10 сентября каждого учебного года. Реализуется деятельность ученического самоуправления на следующих уровнях: на уровне школы, на уровне класса, на индивидуальном уровне. Ученическим советом лицея проведено: сентябрь - обсуждение планов работы по реализации календарного тематического планирования; сентябрь-октябрь – организация</w:t>
      </w:r>
      <w:r w:rsidR="00BF5949">
        <w:rPr>
          <w:spacing w:val="40"/>
        </w:rPr>
        <w:t xml:space="preserve"> </w:t>
      </w:r>
      <w:r w:rsidR="00BF5949">
        <w:t>и проведение Дня учителя, подготовка и проведение акции «Добрых дел»,</w:t>
      </w:r>
      <w:r w:rsidR="00BF5949">
        <w:rPr>
          <w:spacing w:val="80"/>
        </w:rPr>
        <w:t xml:space="preserve"> </w:t>
      </w:r>
      <w:r w:rsidR="00BF5949">
        <w:t>ноябрь</w:t>
      </w:r>
      <w:r w:rsidR="00D079B1">
        <w:t>-декабрь</w:t>
      </w:r>
      <w:r w:rsidR="00BF5949">
        <w:t xml:space="preserve"> – планирование и проведение Приема в лицеисты, организация </w:t>
      </w:r>
      <w:r w:rsidR="00D079B1">
        <w:t>общешкольной акции ко Дню битвы под Москвой</w:t>
      </w:r>
      <w:r w:rsidR="00BF5949">
        <w:t>, выставка</w:t>
      </w:r>
      <w:r w:rsidR="00BF5949">
        <w:rPr>
          <w:spacing w:val="40"/>
        </w:rPr>
        <w:t xml:space="preserve"> </w:t>
      </w:r>
      <w:r w:rsidR="00D079B1">
        <w:t xml:space="preserve">стенгазет, </w:t>
      </w:r>
      <w:r w:rsidR="00BF5949">
        <w:t>организация и проведение Новогодних утренников и мероприятий.</w:t>
      </w:r>
    </w:p>
    <w:p w:rsidR="00D079B1" w:rsidRDefault="00D079B1" w:rsidP="00D079B1">
      <w:pPr>
        <w:pStyle w:val="1"/>
        <w:tabs>
          <w:tab w:val="left" w:pos="2328"/>
        </w:tabs>
        <w:spacing w:before="8"/>
        <w:ind w:left="0" w:firstLine="0"/>
        <w:jc w:val="center"/>
      </w:pPr>
      <w:r>
        <w:t>6.Модуль</w:t>
      </w:r>
      <w:r>
        <w:rPr>
          <w:spacing w:val="-17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rPr>
          <w:spacing w:val="-2"/>
        </w:rPr>
        <w:t>объединения»</w:t>
      </w:r>
    </w:p>
    <w:p w:rsidR="00D079B1" w:rsidRDefault="00D079B1" w:rsidP="00D079B1">
      <w:pPr>
        <w:pStyle w:val="a3"/>
        <w:ind w:right="248" w:firstLine="566"/>
      </w:pPr>
      <w:r>
        <w:t>Действующее на базе лицея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705972" w:rsidRDefault="00705972" w:rsidP="00BF5949">
      <w:pPr>
        <w:pStyle w:val="a3"/>
        <w:ind w:right="246" w:firstLine="566"/>
        <w:sectPr w:rsidR="00705972">
          <w:type w:val="continuous"/>
          <w:pgSz w:w="11910" w:h="16840"/>
          <w:pgMar w:top="1120" w:right="600" w:bottom="280" w:left="1480" w:header="720" w:footer="720" w:gutter="0"/>
          <w:cols w:space="720"/>
        </w:sectPr>
      </w:pPr>
    </w:p>
    <w:p w:rsidR="00705972" w:rsidRDefault="00FB320A">
      <w:pPr>
        <w:pStyle w:val="a3"/>
        <w:spacing w:before="1"/>
        <w:ind w:right="250" w:firstLine="566"/>
      </w:pPr>
      <w:r>
        <w:lastRenderedPageBreak/>
        <w:t xml:space="preserve">В 2021 г. в школе начало свою деятельность первичное отделение РДШ. На уровне школы первичное отделение РДШ решает задачи содержательной, организационной, информационной и </w:t>
      </w:r>
      <w:proofErr w:type="spellStart"/>
      <w:r>
        <w:t>личностноориентированной</w:t>
      </w:r>
      <w:proofErr w:type="spellEnd"/>
      <w:r>
        <w:t xml:space="preserve"> </w:t>
      </w:r>
      <w:r>
        <w:rPr>
          <w:spacing w:val="-2"/>
        </w:rPr>
        <w:t>направленности.</w:t>
      </w:r>
    </w:p>
    <w:p w:rsidR="00705972" w:rsidRDefault="00FB320A">
      <w:pPr>
        <w:pStyle w:val="a4"/>
        <w:numPr>
          <w:ilvl w:val="0"/>
          <w:numId w:val="4"/>
        </w:numPr>
        <w:tabs>
          <w:tab w:val="left" w:pos="1147"/>
        </w:tabs>
        <w:spacing w:line="321" w:lineRule="exact"/>
        <w:ind w:hanging="361"/>
        <w:jc w:val="both"/>
        <w:rPr>
          <w:sz w:val="28"/>
        </w:rPr>
      </w:pPr>
      <w:r>
        <w:rPr>
          <w:spacing w:val="-2"/>
          <w:sz w:val="28"/>
        </w:rPr>
        <w:t>Содержательные:</w:t>
      </w:r>
    </w:p>
    <w:p w:rsidR="00705972" w:rsidRDefault="00FB320A">
      <w:pPr>
        <w:pStyle w:val="a3"/>
        <w:spacing w:line="322" w:lineRule="exact"/>
        <w:ind w:left="1146"/>
      </w:pPr>
      <w:r>
        <w:t>−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РДШ;</w:t>
      </w:r>
    </w:p>
    <w:p w:rsidR="00705972" w:rsidRDefault="00FB320A">
      <w:pPr>
        <w:pStyle w:val="a3"/>
        <w:spacing w:line="322" w:lineRule="exact"/>
        <w:ind w:left="1146"/>
      </w:pPr>
      <w:r>
        <w:t>−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всероссийских</w:t>
      </w:r>
      <w:r>
        <w:rPr>
          <w:spacing w:val="-12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единых</w:t>
      </w:r>
      <w:r>
        <w:rPr>
          <w:spacing w:val="-14"/>
        </w:rPr>
        <w:t xml:space="preserve"> </w:t>
      </w:r>
      <w:r>
        <w:rPr>
          <w:spacing w:val="-2"/>
        </w:rPr>
        <w:t>действий;</w:t>
      </w:r>
    </w:p>
    <w:p w:rsidR="00705972" w:rsidRDefault="00FB320A">
      <w:pPr>
        <w:pStyle w:val="a3"/>
        <w:ind w:left="1146" w:right="255" w:firstLine="72"/>
      </w:pPr>
      <w:r>
        <w:t>− организация участия участников РДШ в мероприятиях местных и региональных отделений РДШ, а также во всероссийских проектах и мероприятиях РДШ.</w:t>
      </w:r>
    </w:p>
    <w:p w:rsidR="00705972" w:rsidRDefault="00FB320A">
      <w:pPr>
        <w:pStyle w:val="a4"/>
        <w:numPr>
          <w:ilvl w:val="0"/>
          <w:numId w:val="4"/>
        </w:numPr>
        <w:tabs>
          <w:tab w:val="left" w:pos="1147"/>
        </w:tabs>
        <w:spacing w:before="4" w:line="322" w:lineRule="exact"/>
        <w:ind w:hanging="361"/>
        <w:jc w:val="both"/>
        <w:rPr>
          <w:sz w:val="28"/>
        </w:rPr>
      </w:pPr>
      <w:r>
        <w:rPr>
          <w:spacing w:val="-2"/>
          <w:sz w:val="28"/>
        </w:rPr>
        <w:t>Организационные:</w:t>
      </w:r>
    </w:p>
    <w:p w:rsidR="00705972" w:rsidRDefault="00FB320A">
      <w:pPr>
        <w:pStyle w:val="a3"/>
        <w:ind w:left="1146"/>
      </w:pPr>
      <w:r>
        <w:t>−</w:t>
      </w:r>
      <w:r>
        <w:rPr>
          <w:spacing w:val="-8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реестра</w:t>
      </w:r>
      <w:r>
        <w:rPr>
          <w:spacing w:val="-9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rPr>
          <w:spacing w:val="-4"/>
        </w:rPr>
        <w:t>РДШ;</w:t>
      </w:r>
    </w:p>
    <w:p w:rsidR="00D079B1" w:rsidRDefault="00D079B1" w:rsidP="00D079B1">
      <w:pPr>
        <w:pStyle w:val="a3"/>
        <w:spacing w:before="67"/>
        <w:ind w:left="1146"/>
        <w:jc w:val="left"/>
      </w:pPr>
      <w:r>
        <w:t>−</w:t>
      </w:r>
      <w:r>
        <w:rPr>
          <w:spacing w:val="39"/>
        </w:rPr>
        <w:t xml:space="preserve"> </w:t>
      </w:r>
      <w:r>
        <w:t>стратегическое</w:t>
      </w:r>
      <w:r>
        <w:rPr>
          <w:spacing w:val="38"/>
        </w:rPr>
        <w:t xml:space="preserve"> </w:t>
      </w:r>
      <w:r>
        <w:t>планирование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первичного</w:t>
      </w:r>
      <w:r>
        <w:rPr>
          <w:spacing w:val="37"/>
        </w:rPr>
        <w:t xml:space="preserve"> </w:t>
      </w:r>
      <w:r>
        <w:t xml:space="preserve">отделения </w:t>
      </w:r>
      <w:r>
        <w:rPr>
          <w:spacing w:val="-4"/>
        </w:rPr>
        <w:t>РДШ;</w:t>
      </w:r>
    </w:p>
    <w:p w:rsidR="00D079B1" w:rsidRDefault="00D079B1" w:rsidP="00D079B1">
      <w:pPr>
        <w:pStyle w:val="a3"/>
        <w:spacing w:line="321" w:lineRule="exact"/>
        <w:ind w:left="1218"/>
        <w:jc w:val="left"/>
      </w:pPr>
      <w:r>
        <w:t>−</w:t>
      </w:r>
      <w:r>
        <w:rPr>
          <w:spacing w:val="-9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отчетной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аналитической</w:t>
      </w:r>
      <w:r>
        <w:rPr>
          <w:spacing w:val="-9"/>
        </w:rPr>
        <w:t xml:space="preserve"> </w:t>
      </w:r>
      <w:r>
        <w:rPr>
          <w:spacing w:val="-2"/>
        </w:rPr>
        <w:t>документации.</w:t>
      </w:r>
    </w:p>
    <w:p w:rsidR="00D079B1" w:rsidRDefault="00D079B1" w:rsidP="00D079B1">
      <w:pPr>
        <w:pStyle w:val="a4"/>
        <w:numPr>
          <w:ilvl w:val="0"/>
          <w:numId w:val="4"/>
        </w:numPr>
        <w:tabs>
          <w:tab w:val="left" w:pos="1147"/>
        </w:tabs>
        <w:ind w:hanging="361"/>
        <w:rPr>
          <w:sz w:val="28"/>
        </w:rPr>
      </w:pPr>
      <w:r>
        <w:rPr>
          <w:spacing w:val="-2"/>
          <w:sz w:val="28"/>
        </w:rPr>
        <w:t>Информационные:</w:t>
      </w:r>
    </w:p>
    <w:p w:rsidR="00D079B1" w:rsidRDefault="00D079B1" w:rsidP="00D079B1">
      <w:pPr>
        <w:pStyle w:val="a3"/>
        <w:spacing w:before="5"/>
        <w:ind w:left="1146" w:firstLine="72"/>
        <w:jc w:val="left"/>
      </w:pPr>
      <w:r>
        <w:t>−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кампании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РДШ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4"/>
        </w:rPr>
        <w:t>СМИ;</w:t>
      </w:r>
    </w:p>
    <w:p w:rsidR="00D079B1" w:rsidRDefault="00D079B1" w:rsidP="00D079B1">
      <w:pPr>
        <w:pStyle w:val="a3"/>
        <w:spacing w:line="321" w:lineRule="exact"/>
        <w:ind w:left="1146"/>
      </w:pPr>
      <w:r>
        <w:t>−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сетях;</w:t>
      </w:r>
    </w:p>
    <w:p w:rsidR="00D079B1" w:rsidRDefault="00D079B1" w:rsidP="00D079B1">
      <w:pPr>
        <w:pStyle w:val="a3"/>
        <w:ind w:left="1146" w:right="256"/>
      </w:pPr>
      <w:r>
        <w:t>−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D079B1" w:rsidRDefault="00D079B1" w:rsidP="00D079B1">
      <w:pPr>
        <w:pStyle w:val="a4"/>
        <w:numPr>
          <w:ilvl w:val="0"/>
          <w:numId w:val="4"/>
        </w:numPr>
        <w:tabs>
          <w:tab w:val="left" w:pos="1147"/>
        </w:tabs>
        <w:spacing w:line="321" w:lineRule="exact"/>
        <w:ind w:hanging="361"/>
        <w:jc w:val="both"/>
        <w:rPr>
          <w:sz w:val="28"/>
        </w:rPr>
      </w:pPr>
      <w:r>
        <w:rPr>
          <w:w w:val="95"/>
          <w:sz w:val="28"/>
        </w:rPr>
        <w:t>Личностно-</w:t>
      </w:r>
      <w:r>
        <w:rPr>
          <w:spacing w:val="-2"/>
          <w:sz w:val="28"/>
        </w:rPr>
        <w:t>ориентированные:</w:t>
      </w:r>
    </w:p>
    <w:p w:rsidR="00D079B1" w:rsidRDefault="00D079B1" w:rsidP="00D079B1">
      <w:pPr>
        <w:pStyle w:val="a3"/>
        <w:spacing w:line="322" w:lineRule="exact"/>
        <w:ind w:left="1146"/>
        <w:jc w:val="left"/>
      </w:pPr>
      <w:r>
        <w:t>−</w:t>
      </w:r>
      <w:r>
        <w:rPr>
          <w:spacing w:val="-11"/>
        </w:rPr>
        <w:t xml:space="preserve"> </w:t>
      </w:r>
      <w:r>
        <w:t>раскрытие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rPr>
          <w:spacing w:val="-4"/>
        </w:rPr>
        <w:t>РДШ;</w:t>
      </w:r>
    </w:p>
    <w:p w:rsidR="00D079B1" w:rsidRDefault="00D079B1" w:rsidP="00D079B1">
      <w:pPr>
        <w:pStyle w:val="a3"/>
        <w:tabs>
          <w:tab w:val="left" w:pos="1694"/>
          <w:tab w:val="left" w:pos="3146"/>
          <w:tab w:val="left" w:pos="4500"/>
          <w:tab w:val="left" w:pos="5301"/>
          <w:tab w:val="left" w:pos="7420"/>
        </w:tabs>
        <w:ind w:left="1146" w:right="256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самопознания,</w:t>
      </w:r>
      <w:r>
        <w:tab/>
      </w:r>
      <w:r>
        <w:rPr>
          <w:spacing w:val="-2"/>
        </w:rPr>
        <w:t xml:space="preserve">самоопределения, </w:t>
      </w:r>
      <w:r>
        <w:t>самореализации, самосовершенствования участников РДШ;</w:t>
      </w:r>
    </w:p>
    <w:p w:rsidR="00D079B1" w:rsidRDefault="00D079B1" w:rsidP="00D079B1">
      <w:pPr>
        <w:pStyle w:val="a3"/>
        <w:tabs>
          <w:tab w:val="left" w:pos="1530"/>
          <w:tab w:val="left" w:pos="3496"/>
          <w:tab w:val="left" w:pos="4714"/>
          <w:tab w:val="left" w:pos="5088"/>
          <w:tab w:val="left" w:pos="6550"/>
          <w:tab w:val="left" w:pos="8516"/>
          <w:tab w:val="left" w:pos="8871"/>
        </w:tabs>
        <w:ind w:left="1146" w:right="256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мотивов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ценностей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сфере </w:t>
      </w:r>
      <w:r>
        <w:t>отношений к России как Отечеству.</w:t>
      </w:r>
    </w:p>
    <w:p w:rsidR="00705972" w:rsidRDefault="00705972"/>
    <w:p w:rsidR="00D079B1" w:rsidRPr="00D079B1" w:rsidRDefault="00D079B1">
      <w:pPr>
        <w:rPr>
          <w:sz w:val="28"/>
          <w:szCs w:val="28"/>
        </w:rPr>
        <w:sectPr w:rsidR="00D079B1" w:rsidRPr="00D079B1">
          <w:pgSz w:w="11910" w:h="16840"/>
          <w:pgMar w:top="1040" w:right="600" w:bottom="280" w:left="1480" w:header="720" w:footer="720" w:gutter="0"/>
          <w:cols w:space="720"/>
        </w:sectPr>
      </w:pPr>
      <w:r w:rsidRPr="00D079B1">
        <w:rPr>
          <w:sz w:val="28"/>
          <w:szCs w:val="28"/>
        </w:rPr>
        <w:t xml:space="preserve">На </w:t>
      </w:r>
      <w:proofErr w:type="gramStart"/>
      <w:r w:rsidRPr="00D079B1">
        <w:rPr>
          <w:sz w:val="28"/>
          <w:szCs w:val="28"/>
        </w:rPr>
        <w:t xml:space="preserve">протяжении </w:t>
      </w:r>
      <w:r>
        <w:rPr>
          <w:sz w:val="28"/>
          <w:szCs w:val="28"/>
        </w:rPr>
        <w:t xml:space="preserve"> 18</w:t>
      </w:r>
      <w:proofErr w:type="gramEnd"/>
      <w:r>
        <w:rPr>
          <w:sz w:val="28"/>
          <w:szCs w:val="28"/>
        </w:rPr>
        <w:t xml:space="preserve"> лет в лицее действует отряд ЮИД «СТОП». В его состав входят учащиеся 4-5 классов. На базе отряда создана агитбригада, которая выступает с пропагандой БДД. Отряд участвует в соревнованиях команд ЮИД, ведет  пропагандистскую работу по профилактике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–транспортных </w:t>
      </w:r>
      <w:proofErr w:type="spellStart"/>
      <w:r>
        <w:rPr>
          <w:sz w:val="28"/>
          <w:szCs w:val="28"/>
        </w:rPr>
        <w:t>проишествий</w:t>
      </w:r>
      <w:proofErr w:type="spellEnd"/>
      <w:r>
        <w:rPr>
          <w:sz w:val="28"/>
          <w:szCs w:val="28"/>
        </w:rPr>
        <w:t>.</w:t>
      </w:r>
    </w:p>
    <w:p w:rsidR="00705972" w:rsidRDefault="00FB320A">
      <w:pPr>
        <w:pStyle w:val="1"/>
        <w:numPr>
          <w:ilvl w:val="1"/>
          <w:numId w:val="4"/>
        </w:numPr>
        <w:tabs>
          <w:tab w:val="left" w:pos="2606"/>
        </w:tabs>
        <w:spacing w:before="6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«Экскурсии,</w:t>
      </w:r>
      <w:r>
        <w:rPr>
          <w:spacing w:val="-9"/>
        </w:rPr>
        <w:t xml:space="preserve"> </w:t>
      </w:r>
      <w:r>
        <w:t>экспедиции,</w:t>
      </w:r>
      <w:r>
        <w:rPr>
          <w:spacing w:val="-10"/>
        </w:rPr>
        <w:t xml:space="preserve"> </w:t>
      </w:r>
      <w:r>
        <w:rPr>
          <w:spacing w:val="-2"/>
        </w:rPr>
        <w:t>походы»</w:t>
      </w:r>
    </w:p>
    <w:p w:rsidR="00D079B1" w:rsidRDefault="00FB320A" w:rsidP="00D079B1">
      <w:pPr>
        <w:pStyle w:val="a3"/>
        <w:spacing w:after="7"/>
        <w:ind w:right="242" w:firstLine="706"/>
      </w:pPr>
      <w: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80"/>
        </w:rPr>
        <w:t xml:space="preserve"> </w:t>
      </w:r>
      <w: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  <w:r w:rsidR="00D079B1">
        <w:t xml:space="preserve">К сожалению </w:t>
      </w:r>
      <w:proofErr w:type="gramStart"/>
      <w:r w:rsidR="00D079B1">
        <w:t>экскурсии</w:t>
      </w:r>
      <w:proofErr w:type="gramEnd"/>
      <w:r w:rsidR="00D079B1">
        <w:t xml:space="preserve"> проводились не только из списка рекомендованных экскурсий Минобразования.</w:t>
      </w:r>
    </w:p>
    <w:p w:rsidR="00705972" w:rsidRPr="00D079B1" w:rsidRDefault="00FB320A" w:rsidP="00D079B1">
      <w:pPr>
        <w:pStyle w:val="a3"/>
        <w:numPr>
          <w:ilvl w:val="1"/>
          <w:numId w:val="4"/>
        </w:numPr>
        <w:spacing w:after="7"/>
        <w:ind w:right="242"/>
        <w:jc w:val="both"/>
        <w:rPr>
          <w:b/>
        </w:rPr>
      </w:pPr>
      <w:r w:rsidRPr="00D079B1">
        <w:rPr>
          <w:b/>
        </w:rPr>
        <w:t>Модуль</w:t>
      </w:r>
      <w:r w:rsidRPr="00D079B1">
        <w:rPr>
          <w:b/>
          <w:spacing w:val="-8"/>
        </w:rPr>
        <w:t xml:space="preserve"> </w:t>
      </w:r>
      <w:r w:rsidRPr="00D079B1">
        <w:rPr>
          <w:b/>
          <w:spacing w:val="-2"/>
        </w:rPr>
        <w:t>«Профориентация»</w:t>
      </w:r>
    </w:p>
    <w:p w:rsidR="00705972" w:rsidRDefault="00FB320A">
      <w:pPr>
        <w:pStyle w:val="a3"/>
        <w:ind w:right="250" w:firstLine="566"/>
      </w:pPr>
      <w:r>
        <w:t xml:space="preserve">С целью оказания </w:t>
      </w:r>
      <w:proofErr w:type="spellStart"/>
      <w:r>
        <w:t>профориентационной</w:t>
      </w:r>
      <w:proofErr w:type="spellEnd"/>
      <w:r>
        <w:t xml:space="preserve"> поддержки учащимся в</w:t>
      </w:r>
      <w:r>
        <w:rPr>
          <w:spacing w:val="40"/>
        </w:rPr>
        <w:t xml:space="preserve"> </w:t>
      </w:r>
      <w:r>
        <w:lastRenderedPageBreak/>
        <w:t>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</w:t>
      </w:r>
      <w:r>
        <w:rPr>
          <w:spacing w:val="80"/>
        </w:rPr>
        <w:t xml:space="preserve"> </w:t>
      </w:r>
      <w:r>
        <w:t>по данному направлению. Направления работы: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950"/>
        </w:tabs>
        <w:spacing w:line="322" w:lineRule="exact"/>
        <w:ind w:left="949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1037"/>
        </w:tabs>
        <w:ind w:right="250" w:firstLine="566"/>
        <w:rPr>
          <w:sz w:val="28"/>
        </w:rPr>
      </w:pPr>
      <w:r>
        <w:rPr>
          <w:sz w:val="28"/>
        </w:rPr>
        <w:t xml:space="preserve">осуществление профессионального информирования школьников (о профессиях, о рынке труда, об учреждениях, где можно получить </w:t>
      </w:r>
      <w:r>
        <w:rPr>
          <w:spacing w:val="-2"/>
          <w:sz w:val="28"/>
        </w:rPr>
        <w:t>специальность);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960"/>
        </w:tabs>
        <w:ind w:right="246" w:firstLine="566"/>
        <w:rPr>
          <w:sz w:val="28"/>
        </w:rPr>
      </w:pPr>
      <w:r>
        <w:rPr>
          <w:sz w:val="28"/>
        </w:rPr>
        <w:t>изучение профессиональных планов школьников выпускных классов; - выявление структуры интересов и склонностей учащихся;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950"/>
        </w:tabs>
        <w:spacing w:line="321" w:lineRule="exact"/>
        <w:ind w:left="949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7"/>
          <w:sz w:val="28"/>
        </w:rPr>
        <w:t xml:space="preserve"> </w:t>
      </w:r>
      <w:proofErr w:type="spellStart"/>
      <w:r>
        <w:rPr>
          <w:spacing w:val="-2"/>
          <w:sz w:val="28"/>
        </w:rPr>
        <w:t>профконсультаций</w:t>
      </w:r>
      <w:proofErr w:type="spellEnd"/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950"/>
        </w:tabs>
        <w:spacing w:line="322" w:lineRule="exact"/>
        <w:ind w:left="949"/>
        <w:jc w:val="left"/>
        <w:rPr>
          <w:sz w:val="28"/>
        </w:rPr>
      </w:pPr>
      <w:r>
        <w:rPr>
          <w:w w:val="95"/>
          <w:sz w:val="28"/>
        </w:rPr>
        <w:t>осуществление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психофизиологической</w:t>
      </w:r>
      <w:r>
        <w:rPr>
          <w:spacing w:val="52"/>
          <w:w w:val="150"/>
          <w:sz w:val="28"/>
        </w:rPr>
        <w:t xml:space="preserve"> </w:t>
      </w:r>
      <w:r>
        <w:rPr>
          <w:w w:val="95"/>
          <w:sz w:val="28"/>
        </w:rPr>
        <w:t>диагностики</w:t>
      </w:r>
      <w:r>
        <w:rPr>
          <w:spacing w:val="77"/>
          <w:sz w:val="28"/>
        </w:rPr>
        <w:t xml:space="preserve"> </w:t>
      </w:r>
      <w:r>
        <w:rPr>
          <w:spacing w:val="-2"/>
          <w:w w:val="95"/>
          <w:sz w:val="28"/>
        </w:rPr>
        <w:t>способностей;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950"/>
        </w:tabs>
        <w:spacing w:line="322" w:lineRule="exact"/>
        <w:ind w:left="94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705972" w:rsidRDefault="00FB320A">
      <w:pPr>
        <w:pStyle w:val="a4"/>
        <w:numPr>
          <w:ilvl w:val="0"/>
          <w:numId w:val="3"/>
        </w:numPr>
        <w:tabs>
          <w:tab w:val="left" w:pos="950"/>
        </w:tabs>
        <w:spacing w:after="11"/>
        <w:ind w:left="786" w:right="1490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города. По плану все мероприятия первого полугодия реализованы.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561"/>
        <w:gridCol w:w="1883"/>
        <w:gridCol w:w="2517"/>
      </w:tblGrid>
      <w:tr w:rsidR="00705972">
        <w:trPr>
          <w:trHeight w:val="1285"/>
        </w:trPr>
        <w:tc>
          <w:tcPr>
            <w:tcW w:w="3650" w:type="dxa"/>
          </w:tcPr>
          <w:p w:rsidR="00705972" w:rsidRDefault="00705972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705972" w:rsidRDefault="00FB320A">
            <w:pPr>
              <w:pStyle w:val="TableParagraph"/>
              <w:spacing w:before="1" w:line="240" w:lineRule="auto"/>
              <w:ind w:left="124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61" w:type="dxa"/>
          </w:tcPr>
          <w:p w:rsidR="00705972" w:rsidRDefault="00705972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705972" w:rsidRDefault="00FB320A">
            <w:pPr>
              <w:pStyle w:val="TableParagraph"/>
              <w:spacing w:before="1" w:line="240" w:lineRule="auto"/>
              <w:ind w:left="153" w:right="1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spacing w:line="240" w:lineRule="auto"/>
              <w:ind w:left="594" w:right="137" w:hanging="4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Ориентирово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  <w:p w:rsidR="00705972" w:rsidRDefault="00FB320A">
            <w:pPr>
              <w:pStyle w:val="TableParagraph"/>
              <w:spacing w:line="307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517" w:type="dxa"/>
          </w:tcPr>
          <w:p w:rsidR="00705972" w:rsidRDefault="00705972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705972" w:rsidRDefault="00FB320A">
            <w:pPr>
              <w:pStyle w:val="TableParagraph"/>
              <w:spacing w:before="1" w:line="240" w:lineRule="auto"/>
              <w:ind w:left="34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705972">
        <w:trPr>
          <w:trHeight w:val="321"/>
        </w:trPr>
        <w:tc>
          <w:tcPr>
            <w:tcW w:w="3650" w:type="dxa"/>
          </w:tcPr>
          <w:p w:rsidR="00705972" w:rsidRDefault="00FB32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spacing w:line="302" w:lineRule="exact"/>
              <w:ind w:left="153" w:right="15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spacing w:line="302" w:lineRule="exact"/>
              <w:ind w:left="157" w:right="14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705972">
        <w:trPr>
          <w:trHeight w:val="642"/>
        </w:trPr>
        <w:tc>
          <w:tcPr>
            <w:tcW w:w="3650" w:type="dxa"/>
          </w:tcPr>
          <w:p w:rsidR="00705972" w:rsidRDefault="00FB320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Профориентационные</w:t>
            </w:r>
            <w:proofErr w:type="spellEnd"/>
          </w:p>
          <w:p w:rsidR="00705972" w:rsidRDefault="00FB32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часы.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ind w:left="152" w:right="1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705972" w:rsidRDefault="00FB320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705972">
        <w:trPr>
          <w:trHeight w:val="969"/>
        </w:trPr>
        <w:tc>
          <w:tcPr>
            <w:tcW w:w="3650" w:type="dxa"/>
          </w:tcPr>
          <w:p w:rsidR="00705972" w:rsidRDefault="00FB320A">
            <w:pPr>
              <w:pStyle w:val="TableParagraph"/>
              <w:tabs>
                <w:tab w:val="left" w:pos="2830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«Твое </w:t>
            </w:r>
            <w:r>
              <w:rPr>
                <w:spacing w:val="-2"/>
                <w:sz w:val="28"/>
              </w:rPr>
              <w:t>профессиональное</w:t>
            </w:r>
          </w:p>
          <w:p w:rsidR="00705972" w:rsidRDefault="00FB32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ind w:left="152" w:right="1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pacing w:val="-2"/>
                <w:w w:val="95"/>
                <w:sz w:val="28"/>
              </w:rPr>
              <w:t>руководители</w:t>
            </w:r>
          </w:p>
        </w:tc>
      </w:tr>
      <w:tr w:rsidR="00705972">
        <w:trPr>
          <w:trHeight w:val="1286"/>
        </w:trPr>
        <w:tc>
          <w:tcPr>
            <w:tcW w:w="3650" w:type="dxa"/>
          </w:tcPr>
          <w:p w:rsidR="00705972" w:rsidRDefault="00FB320A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Неделя </w:t>
            </w: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«Профессий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05972" w:rsidRDefault="00FB32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много…»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ind w:left="156" w:right="1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spacing w:line="240" w:lineRule="auto"/>
              <w:ind w:left="108" w:right="25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профориентацион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ной работе</w:t>
            </w:r>
          </w:p>
        </w:tc>
      </w:tr>
      <w:tr w:rsidR="00705972">
        <w:trPr>
          <w:trHeight w:val="964"/>
        </w:trPr>
        <w:tc>
          <w:tcPr>
            <w:tcW w:w="3650" w:type="dxa"/>
          </w:tcPr>
          <w:p w:rsidR="00705972" w:rsidRDefault="00FB320A">
            <w:pPr>
              <w:pStyle w:val="TableParagraph"/>
              <w:tabs>
                <w:tab w:val="left" w:pos="253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Студенческие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встречи.</w:t>
            </w:r>
          </w:p>
          <w:p w:rsidR="00705972" w:rsidRDefault="00FB320A">
            <w:pPr>
              <w:pStyle w:val="TableParagraph"/>
              <w:tabs>
                <w:tab w:val="left" w:pos="1650"/>
                <w:tab w:val="left" w:pos="3411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Вечер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выпускниками.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ind w:left="152" w:right="1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spacing w:line="240" w:lineRule="auto"/>
              <w:ind w:left="108" w:right="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</w:t>
            </w:r>
            <w:r>
              <w:rPr>
                <w:spacing w:val="-2"/>
                <w:w w:val="95"/>
                <w:sz w:val="28"/>
              </w:rPr>
              <w:t>организатор</w:t>
            </w:r>
          </w:p>
        </w:tc>
      </w:tr>
      <w:tr w:rsidR="00705972">
        <w:trPr>
          <w:trHeight w:val="969"/>
        </w:trPr>
        <w:tc>
          <w:tcPr>
            <w:tcW w:w="3650" w:type="dxa"/>
          </w:tcPr>
          <w:p w:rsidR="00705972" w:rsidRDefault="00FB320A">
            <w:pPr>
              <w:pStyle w:val="TableParagraph"/>
              <w:tabs>
                <w:tab w:val="left" w:pos="2138"/>
                <w:tab w:val="left" w:pos="2512"/>
                <w:tab w:val="left" w:pos="340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представителями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</w:p>
          <w:p w:rsidR="00705972" w:rsidRDefault="00FB32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spacing w:line="314" w:lineRule="exact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spacing w:line="240" w:lineRule="auto"/>
              <w:ind w:left="680" w:right="361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tabs>
                <w:tab w:val="left" w:pos="2109"/>
              </w:tabs>
              <w:spacing w:line="240" w:lineRule="auto"/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профориентацион</w:t>
            </w:r>
            <w:proofErr w:type="spellEnd"/>
          </w:p>
          <w:p w:rsidR="00705972" w:rsidRDefault="00FB320A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</w:tr>
      <w:tr w:rsidR="00705972">
        <w:trPr>
          <w:trHeight w:val="1612"/>
        </w:trPr>
        <w:tc>
          <w:tcPr>
            <w:tcW w:w="3650" w:type="dxa"/>
          </w:tcPr>
          <w:p w:rsidR="00705972" w:rsidRDefault="00FB320A">
            <w:pPr>
              <w:pStyle w:val="TableParagraph"/>
              <w:tabs>
                <w:tab w:val="left" w:pos="3407"/>
              </w:tabs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969FC" w:rsidRDefault="00FB320A" w:rsidP="008969FC">
            <w:pPr>
              <w:pStyle w:val="TableParagraph"/>
              <w:tabs>
                <w:tab w:val="left" w:pos="1807"/>
                <w:tab w:val="left" w:pos="2234"/>
                <w:tab w:val="left" w:pos="3385"/>
              </w:tabs>
              <w:spacing w:line="240" w:lineRule="auto"/>
              <w:ind w:right="103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  <w:r>
              <w:rPr>
                <w:spacing w:val="-2"/>
                <w:sz w:val="28"/>
              </w:rPr>
              <w:t xml:space="preserve"> мероприятиях,</w:t>
            </w:r>
            <w:r>
              <w:rPr>
                <w:sz w:val="28"/>
              </w:rPr>
              <w:tab/>
            </w:r>
          </w:p>
          <w:p w:rsidR="00705972" w:rsidRDefault="008969FC">
            <w:pPr>
              <w:pStyle w:val="TableParagraph"/>
              <w:spacing w:before="3"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 рамках проекта «Билет в будущее»</w:t>
            </w:r>
          </w:p>
        </w:tc>
        <w:tc>
          <w:tcPr>
            <w:tcW w:w="1561" w:type="dxa"/>
          </w:tcPr>
          <w:p w:rsidR="00705972" w:rsidRDefault="008969FC">
            <w:pPr>
              <w:pStyle w:val="TableParagraph"/>
              <w:spacing w:line="310" w:lineRule="exact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  <w:r w:rsidR="00FB320A">
              <w:rPr>
                <w:w w:val="95"/>
                <w:sz w:val="28"/>
              </w:rPr>
              <w:t>-</w:t>
            </w:r>
            <w:r w:rsidR="00FB320A"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spacing w:line="240" w:lineRule="auto"/>
              <w:ind w:left="680" w:right="361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tabs>
                <w:tab w:val="left" w:pos="2110"/>
              </w:tabs>
              <w:spacing w:line="240" w:lineRule="auto"/>
              <w:ind w:left="108" w:right="10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профориентацион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ной работе</w:t>
            </w:r>
          </w:p>
        </w:tc>
      </w:tr>
      <w:tr w:rsidR="00705972">
        <w:trPr>
          <w:trHeight w:val="1286"/>
        </w:trPr>
        <w:tc>
          <w:tcPr>
            <w:tcW w:w="3650" w:type="dxa"/>
          </w:tcPr>
          <w:p w:rsidR="00705972" w:rsidRDefault="00FB320A">
            <w:pPr>
              <w:pStyle w:val="TableParagraph"/>
              <w:tabs>
                <w:tab w:val="left" w:pos="1299"/>
                <w:tab w:val="left" w:pos="1779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всероссийских </w:t>
            </w: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</w:p>
          <w:p w:rsidR="00705972" w:rsidRDefault="00FB320A" w:rsidP="008969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проектах,</w:t>
            </w:r>
            <w:r>
              <w:rPr>
                <w:spacing w:val="40"/>
                <w:sz w:val="28"/>
              </w:rPr>
              <w:t xml:space="preserve"> </w:t>
            </w:r>
          </w:p>
        </w:tc>
        <w:tc>
          <w:tcPr>
            <w:tcW w:w="1561" w:type="dxa"/>
          </w:tcPr>
          <w:p w:rsidR="00705972" w:rsidRDefault="00FB320A">
            <w:pPr>
              <w:pStyle w:val="TableParagraph"/>
              <w:spacing w:line="310" w:lineRule="exact"/>
              <w:ind w:left="153" w:right="15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3" w:type="dxa"/>
          </w:tcPr>
          <w:p w:rsidR="00705972" w:rsidRDefault="00FB320A">
            <w:pPr>
              <w:pStyle w:val="TableParagraph"/>
              <w:spacing w:line="240" w:lineRule="auto"/>
              <w:ind w:left="680" w:right="361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705972" w:rsidRDefault="00FB320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педагог-</w:t>
            </w:r>
            <w:r>
              <w:rPr>
                <w:spacing w:val="-2"/>
                <w:sz w:val="28"/>
              </w:rPr>
              <w:t>наставник</w:t>
            </w:r>
          </w:p>
        </w:tc>
      </w:tr>
    </w:tbl>
    <w:p w:rsidR="00705972" w:rsidRDefault="00FB320A">
      <w:pPr>
        <w:pStyle w:val="1"/>
        <w:numPr>
          <w:ilvl w:val="1"/>
          <w:numId w:val="4"/>
        </w:numPr>
        <w:tabs>
          <w:tab w:val="left" w:pos="3241"/>
        </w:tabs>
        <w:spacing w:line="315" w:lineRule="exact"/>
        <w:ind w:left="3240"/>
        <w:jc w:val="both"/>
      </w:pPr>
      <w:r>
        <w:t>Модуль</w:t>
      </w:r>
      <w:r>
        <w:rPr>
          <w:spacing w:val="-13"/>
        </w:rPr>
        <w:t xml:space="preserve"> </w:t>
      </w:r>
      <w:r>
        <w:t>«Школьные</w:t>
      </w:r>
      <w:r>
        <w:rPr>
          <w:spacing w:val="-10"/>
        </w:rPr>
        <w:t xml:space="preserve"> </w:t>
      </w:r>
      <w:r>
        <w:rPr>
          <w:spacing w:val="-2"/>
        </w:rPr>
        <w:t>медиа»</w:t>
      </w:r>
    </w:p>
    <w:p w:rsidR="00705972" w:rsidRDefault="00FB320A">
      <w:pPr>
        <w:pStyle w:val="a3"/>
        <w:ind w:right="260" w:firstLine="566"/>
      </w:pPr>
      <w:r>
        <w:lastRenderedPageBreak/>
        <w:t xml:space="preserve">Воспитательный потенциал школьных медиа в </w:t>
      </w:r>
      <w:r w:rsidR="008969FC">
        <w:t xml:space="preserve">МАОУ лицее </w:t>
      </w:r>
      <w:r>
        <w:t>реализуется в рамках следующих видов и форм деятельности:</w:t>
      </w:r>
    </w:p>
    <w:p w:rsidR="00705972" w:rsidRDefault="00FB320A">
      <w:pPr>
        <w:pStyle w:val="a4"/>
        <w:numPr>
          <w:ilvl w:val="0"/>
          <w:numId w:val="2"/>
        </w:numPr>
        <w:tabs>
          <w:tab w:val="left" w:pos="461"/>
        </w:tabs>
        <w:ind w:right="244" w:firstLine="0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школы</w:t>
      </w:r>
      <w:r w:rsidR="008969FC">
        <w:rPr>
          <w:sz w:val="28"/>
        </w:rPr>
        <w:t xml:space="preserve"> «Созвездие талантов»</w:t>
      </w:r>
      <w:r>
        <w:rPr>
          <w:sz w:val="28"/>
        </w:rPr>
        <w:t xml:space="preserve"> – информационно-техническая поддержка школьных мероприятий, осуществляющая видеосъемку и мультимедийное сопровождение школьных праздников, конкурсов, спектаклей, капустников, вечеров, дискотек – </w:t>
      </w:r>
      <w:r>
        <w:rPr>
          <w:b/>
          <w:sz w:val="28"/>
        </w:rPr>
        <w:t>выполняется</w:t>
      </w:r>
    </w:p>
    <w:p w:rsidR="00705972" w:rsidRDefault="00FB320A">
      <w:pPr>
        <w:pStyle w:val="a4"/>
        <w:numPr>
          <w:ilvl w:val="0"/>
          <w:numId w:val="2"/>
        </w:numPr>
        <w:tabs>
          <w:tab w:val="left" w:pos="533"/>
        </w:tabs>
        <w:spacing w:before="1"/>
        <w:ind w:right="251" w:firstLine="0"/>
        <w:rPr>
          <w:b/>
          <w:sz w:val="28"/>
        </w:rPr>
      </w:pPr>
      <w:r>
        <w:rPr>
          <w:sz w:val="28"/>
        </w:rPr>
        <w:t xml:space="preserve">интернет-группа школы - регулярно, ежедневно обновляются и </w:t>
      </w:r>
      <w:r>
        <w:rPr>
          <w:b/>
          <w:sz w:val="28"/>
        </w:rPr>
        <w:t>освещаются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 события общешкольной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жизни.</w:t>
      </w:r>
    </w:p>
    <w:p w:rsidR="00705972" w:rsidRDefault="00FB320A">
      <w:pPr>
        <w:pStyle w:val="1"/>
        <w:numPr>
          <w:ilvl w:val="1"/>
          <w:numId w:val="4"/>
        </w:numPr>
        <w:tabs>
          <w:tab w:val="left" w:pos="1872"/>
        </w:tabs>
        <w:spacing w:before="4"/>
        <w:ind w:left="1871" w:hanging="424"/>
        <w:jc w:val="both"/>
      </w:pPr>
      <w:r>
        <w:rPr>
          <w:w w:val="95"/>
        </w:rPr>
        <w:t>Модуль</w:t>
      </w:r>
      <w:r>
        <w:rPr>
          <w:spacing w:val="45"/>
          <w:w w:val="150"/>
        </w:rPr>
        <w:t xml:space="preserve"> </w:t>
      </w:r>
      <w:r>
        <w:rPr>
          <w:w w:val="95"/>
        </w:rPr>
        <w:t>«Организация</w:t>
      </w:r>
      <w:r>
        <w:rPr>
          <w:spacing w:val="47"/>
          <w:w w:val="150"/>
        </w:rPr>
        <w:t xml:space="preserve"> </w:t>
      </w:r>
      <w:r>
        <w:rPr>
          <w:w w:val="95"/>
        </w:rPr>
        <w:t>предметно-эстетической</w:t>
      </w:r>
      <w:r>
        <w:rPr>
          <w:spacing w:val="48"/>
          <w:w w:val="150"/>
        </w:rPr>
        <w:t xml:space="preserve"> </w:t>
      </w:r>
      <w:r>
        <w:rPr>
          <w:spacing w:val="-2"/>
          <w:w w:val="95"/>
        </w:rPr>
        <w:t>среды»</w:t>
      </w:r>
    </w:p>
    <w:p w:rsidR="00705972" w:rsidRDefault="00FB320A">
      <w:pPr>
        <w:pStyle w:val="a3"/>
        <w:ind w:right="245" w:firstLine="566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</w:t>
      </w:r>
      <w:r>
        <w:rPr>
          <w:spacing w:val="-4"/>
        </w:rPr>
        <w:t xml:space="preserve"> </w:t>
      </w:r>
      <w:r>
        <w:t>формированию 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стиля, создает</w:t>
      </w:r>
      <w:r>
        <w:rPr>
          <w:spacing w:val="-4"/>
        </w:rPr>
        <w:t xml:space="preserve"> </w:t>
      </w:r>
      <w:r>
        <w:t>атмосферу психологического комфорта, поднимает настроение, предупреждает стрессовые ситуации, способствует позитивному восприятию реб</w:t>
      </w:r>
      <w:r w:rsidR="008969FC">
        <w:t>енком школы. В течение учебного года</w:t>
      </w:r>
      <w:r>
        <w:t xml:space="preserve"> воспитывающее влияние на ребенка осуществлялось через такие формы работы с </w:t>
      </w:r>
      <w:proofErr w:type="spellStart"/>
      <w:r>
        <w:t>предметноэстети</w:t>
      </w:r>
      <w:r w:rsidR="008969FC">
        <w:t>ческой</w:t>
      </w:r>
      <w:proofErr w:type="spellEnd"/>
      <w:r w:rsidR="008969FC">
        <w:t xml:space="preserve"> средой лицея</w:t>
      </w:r>
      <w:r>
        <w:t xml:space="preserve"> как:</w:t>
      </w:r>
    </w:p>
    <w:p w:rsidR="00705972" w:rsidRDefault="00FB320A">
      <w:pPr>
        <w:pStyle w:val="a4"/>
        <w:numPr>
          <w:ilvl w:val="1"/>
          <w:numId w:val="2"/>
        </w:numPr>
        <w:tabs>
          <w:tab w:val="left" w:pos="989"/>
        </w:tabs>
        <w:ind w:right="258" w:firstLine="566"/>
        <w:rPr>
          <w:sz w:val="28"/>
        </w:rPr>
      </w:pPr>
      <w:r>
        <w:rPr>
          <w:sz w:val="28"/>
        </w:rPr>
        <w:t xml:space="preserve">оформление интерьера школьных помещений (вестибюля, коридоров, рекреаций, залов, лестничных пролетов и т.п.) к 1 сентября, </w:t>
      </w:r>
      <w:r w:rsidR="008969FC">
        <w:rPr>
          <w:sz w:val="28"/>
        </w:rPr>
        <w:t>8 марта, 23 февраля</w:t>
      </w:r>
      <w:r>
        <w:rPr>
          <w:sz w:val="28"/>
        </w:rPr>
        <w:t>, КТД «Мастерская Деда Мороза» и т.д.</w:t>
      </w:r>
    </w:p>
    <w:p w:rsidR="00705972" w:rsidRDefault="00FB320A">
      <w:pPr>
        <w:pStyle w:val="a3"/>
        <w:spacing w:line="320" w:lineRule="exact"/>
        <w:ind w:left="786"/>
      </w:pPr>
      <w:r>
        <w:t>-фотовыстав</w:t>
      </w:r>
      <w:r w:rsidR="008969FC">
        <w:t>ка</w:t>
      </w:r>
      <w:r>
        <w:rPr>
          <w:spacing w:val="-5"/>
        </w:rPr>
        <w:t xml:space="preserve"> </w:t>
      </w:r>
      <w:r w:rsidR="008969FC">
        <w:t>«Осень золотая</w:t>
      </w:r>
      <w:r>
        <w:t>»,</w:t>
      </w:r>
      <w:r>
        <w:rPr>
          <w:spacing w:val="-7"/>
        </w:rPr>
        <w:t xml:space="preserve"> </w:t>
      </w:r>
    </w:p>
    <w:p w:rsidR="00705972" w:rsidRDefault="00705972">
      <w:pPr>
        <w:spacing w:line="320" w:lineRule="exact"/>
      </w:pPr>
    </w:p>
    <w:p w:rsidR="00F45A66" w:rsidRDefault="00F45A66" w:rsidP="00F45A66">
      <w:pPr>
        <w:pStyle w:val="a4"/>
        <w:numPr>
          <w:ilvl w:val="1"/>
          <w:numId w:val="2"/>
        </w:numPr>
        <w:tabs>
          <w:tab w:val="left" w:pos="974"/>
        </w:tabs>
        <w:spacing w:before="67"/>
        <w:ind w:right="250" w:firstLine="566"/>
        <w:rPr>
          <w:sz w:val="28"/>
        </w:rPr>
      </w:pPr>
      <w:r>
        <w:rPr>
          <w:sz w:val="28"/>
        </w:rPr>
        <w:t>отчеты об интересных событиях, происходящих в школе; оформление вестибюля школьной газетой к праздникам Российской Федерации и значимым датам: «1 сентября – День знаний», «Учителями славится страна»,</w:t>
      </w:r>
    </w:p>
    <w:p w:rsidR="00F45A66" w:rsidRDefault="00F45A66" w:rsidP="00F45A66">
      <w:pPr>
        <w:pStyle w:val="a3"/>
        <w:spacing w:line="321" w:lineRule="exact"/>
      </w:pPr>
      <w:r>
        <w:t>«Мама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дорогое»,</w:t>
      </w:r>
      <w:r>
        <w:rPr>
          <w:spacing w:val="-4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годом»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многое</w:t>
      </w:r>
      <w:r>
        <w:rPr>
          <w:spacing w:val="-5"/>
        </w:rPr>
        <w:t xml:space="preserve"> </w:t>
      </w:r>
      <w:r>
        <w:rPr>
          <w:spacing w:val="-2"/>
        </w:rPr>
        <w:t>другое;</w:t>
      </w:r>
    </w:p>
    <w:p w:rsidR="00F45A66" w:rsidRDefault="00F45A66" w:rsidP="00F45A66">
      <w:pPr>
        <w:pStyle w:val="a4"/>
        <w:numPr>
          <w:ilvl w:val="1"/>
          <w:numId w:val="2"/>
        </w:numPr>
        <w:tabs>
          <w:tab w:val="left" w:pos="1142"/>
        </w:tabs>
        <w:spacing w:before="6"/>
        <w:ind w:right="257" w:firstLine="638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F45A66" w:rsidRDefault="00F45A66">
      <w:pPr>
        <w:spacing w:line="320" w:lineRule="exact"/>
        <w:sectPr w:rsidR="00F45A66">
          <w:type w:val="continuous"/>
          <w:pgSz w:w="11910" w:h="16840"/>
          <w:pgMar w:top="1120" w:right="600" w:bottom="280" w:left="1480" w:header="720" w:footer="720" w:gutter="0"/>
          <w:cols w:space="720"/>
        </w:sectPr>
      </w:pPr>
    </w:p>
    <w:p w:rsidR="00705972" w:rsidRDefault="00FB320A">
      <w:pPr>
        <w:pStyle w:val="1"/>
        <w:numPr>
          <w:ilvl w:val="1"/>
          <w:numId w:val="4"/>
        </w:numPr>
        <w:tabs>
          <w:tab w:val="left" w:pos="3394"/>
        </w:tabs>
        <w:spacing w:before="3"/>
        <w:ind w:left="3393" w:hanging="423"/>
        <w:jc w:val="both"/>
      </w:pPr>
      <w:r>
        <w:lastRenderedPageBreak/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705972" w:rsidRDefault="00FB320A">
      <w:pPr>
        <w:pStyle w:val="a3"/>
        <w:ind w:right="256" w:firstLine="566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>
        <w:rPr>
          <w:spacing w:val="-2"/>
        </w:rPr>
        <w:t>вопросе.</w:t>
      </w:r>
    </w:p>
    <w:p w:rsidR="00705972" w:rsidRDefault="00705972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1214"/>
        <w:gridCol w:w="2299"/>
        <w:gridCol w:w="2107"/>
      </w:tblGrid>
      <w:tr w:rsidR="00705972">
        <w:trPr>
          <w:trHeight w:val="1291"/>
        </w:trPr>
        <w:tc>
          <w:tcPr>
            <w:tcW w:w="3846" w:type="dxa"/>
          </w:tcPr>
          <w:p w:rsidR="00705972" w:rsidRDefault="00FB32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214" w:type="dxa"/>
          </w:tcPr>
          <w:p w:rsidR="00705972" w:rsidRDefault="00FB32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99" w:type="dxa"/>
          </w:tcPr>
          <w:p w:rsidR="00705972" w:rsidRDefault="00FB320A">
            <w:pPr>
              <w:pStyle w:val="TableParagraph"/>
              <w:spacing w:line="242" w:lineRule="auto"/>
              <w:ind w:left="14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Ориентировочно </w:t>
            </w:r>
            <w:r>
              <w:rPr>
                <w:spacing w:val="-10"/>
                <w:sz w:val="28"/>
              </w:rPr>
              <w:t>е</w:t>
            </w:r>
          </w:p>
          <w:p w:rsidR="00705972" w:rsidRDefault="00FB320A">
            <w:pPr>
              <w:pStyle w:val="TableParagraph"/>
              <w:spacing w:line="322" w:lineRule="exact"/>
              <w:ind w:left="462" w:right="449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время проведения</w:t>
            </w:r>
          </w:p>
        </w:tc>
        <w:tc>
          <w:tcPr>
            <w:tcW w:w="2107" w:type="dxa"/>
          </w:tcPr>
          <w:p w:rsidR="00705972" w:rsidRDefault="00705972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705972" w:rsidRDefault="00FB320A">
            <w:pPr>
              <w:pStyle w:val="TableParagraph"/>
              <w:spacing w:line="240" w:lineRule="auto"/>
              <w:ind w:left="126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705972">
        <w:trPr>
          <w:trHeight w:val="1283"/>
        </w:trPr>
        <w:tc>
          <w:tcPr>
            <w:tcW w:w="3846" w:type="dxa"/>
          </w:tcPr>
          <w:p w:rsidR="00705972" w:rsidRDefault="00FB320A">
            <w:pPr>
              <w:pStyle w:val="TableParagraph"/>
              <w:tabs>
                <w:tab w:val="left" w:pos="2465"/>
                <w:tab w:val="left" w:pos="361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родителями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  <w:p w:rsidR="00705972" w:rsidRDefault="00FB320A">
            <w:pPr>
              <w:pStyle w:val="TableParagraph"/>
              <w:tabs>
                <w:tab w:val="left" w:pos="2902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Совета </w:t>
            </w:r>
            <w:r>
              <w:rPr>
                <w:sz w:val="28"/>
              </w:rPr>
              <w:t>профилактики школы.</w:t>
            </w:r>
          </w:p>
        </w:tc>
        <w:tc>
          <w:tcPr>
            <w:tcW w:w="1214" w:type="dxa"/>
          </w:tcPr>
          <w:p w:rsidR="00705972" w:rsidRDefault="00FB320A">
            <w:pPr>
              <w:pStyle w:val="TableParagraph"/>
              <w:spacing w:line="312" w:lineRule="exact"/>
              <w:ind w:left="355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99" w:type="dxa"/>
          </w:tcPr>
          <w:p w:rsidR="00705972" w:rsidRDefault="00FB320A">
            <w:pPr>
              <w:pStyle w:val="TableParagraph"/>
              <w:spacing w:line="312" w:lineRule="exact"/>
              <w:ind w:left="140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07" w:type="dxa"/>
          </w:tcPr>
          <w:p w:rsidR="00705972" w:rsidRDefault="00FB320A">
            <w:pPr>
              <w:pStyle w:val="TableParagraph"/>
              <w:spacing w:line="240" w:lineRule="auto"/>
              <w:ind w:left="708" w:right="59" w:hanging="466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замдиректора </w:t>
            </w:r>
            <w:r>
              <w:rPr>
                <w:sz w:val="28"/>
              </w:rPr>
              <w:t>по ВР</w:t>
            </w:r>
          </w:p>
        </w:tc>
      </w:tr>
      <w:tr w:rsidR="00705972">
        <w:trPr>
          <w:trHeight w:val="637"/>
        </w:trPr>
        <w:tc>
          <w:tcPr>
            <w:tcW w:w="3846" w:type="dxa"/>
          </w:tcPr>
          <w:p w:rsidR="00705972" w:rsidRDefault="00FB32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родительское</w:t>
            </w:r>
          </w:p>
          <w:p w:rsidR="00705972" w:rsidRDefault="00FB32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собрание.</w:t>
            </w:r>
          </w:p>
        </w:tc>
        <w:tc>
          <w:tcPr>
            <w:tcW w:w="1214" w:type="dxa"/>
          </w:tcPr>
          <w:p w:rsidR="00705972" w:rsidRDefault="00FB320A">
            <w:pPr>
              <w:pStyle w:val="TableParagraph"/>
              <w:spacing w:line="310" w:lineRule="exact"/>
              <w:ind w:left="350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99" w:type="dxa"/>
          </w:tcPr>
          <w:p w:rsidR="00705972" w:rsidRDefault="00FB320A">
            <w:pPr>
              <w:pStyle w:val="TableParagraph"/>
              <w:spacing w:line="310" w:lineRule="exact"/>
              <w:ind w:left="144" w:right="126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107" w:type="dxa"/>
          </w:tcPr>
          <w:p w:rsidR="00705972" w:rsidRDefault="00FB320A">
            <w:pPr>
              <w:pStyle w:val="TableParagraph"/>
              <w:spacing w:line="310" w:lineRule="exact"/>
              <w:ind w:left="130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705972">
        <w:trPr>
          <w:trHeight w:val="642"/>
        </w:trPr>
        <w:tc>
          <w:tcPr>
            <w:tcW w:w="3846" w:type="dxa"/>
          </w:tcPr>
          <w:p w:rsidR="00705972" w:rsidRDefault="00FB320A">
            <w:pPr>
              <w:pStyle w:val="TableParagraph"/>
              <w:tabs>
                <w:tab w:val="left" w:pos="211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родительские</w:t>
            </w:r>
          </w:p>
          <w:p w:rsidR="00705972" w:rsidRDefault="00FB32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1214" w:type="dxa"/>
          </w:tcPr>
          <w:p w:rsidR="00705972" w:rsidRDefault="00FB320A">
            <w:pPr>
              <w:pStyle w:val="TableParagraph"/>
              <w:ind w:left="350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99" w:type="dxa"/>
          </w:tcPr>
          <w:p w:rsidR="00705972" w:rsidRDefault="00FB320A">
            <w:pPr>
              <w:pStyle w:val="TableParagraph"/>
              <w:ind w:left="139" w:right="126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107" w:type="dxa"/>
          </w:tcPr>
          <w:p w:rsidR="00705972" w:rsidRDefault="00FB320A">
            <w:pPr>
              <w:pStyle w:val="TableParagraph"/>
              <w:ind w:left="130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705972" w:rsidRDefault="00FB320A">
            <w:pPr>
              <w:pStyle w:val="TableParagraph"/>
              <w:spacing w:line="308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705972">
        <w:trPr>
          <w:trHeight w:val="965"/>
        </w:trPr>
        <w:tc>
          <w:tcPr>
            <w:tcW w:w="3846" w:type="dxa"/>
          </w:tcPr>
          <w:p w:rsidR="00705972" w:rsidRDefault="00FB320A">
            <w:pPr>
              <w:pStyle w:val="TableParagraph"/>
              <w:tabs>
                <w:tab w:val="left" w:pos="1884"/>
                <w:tab w:val="left" w:pos="2115"/>
                <w:tab w:val="left" w:pos="2320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 традиционные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мероприятия,</w:t>
            </w:r>
          </w:p>
          <w:p w:rsidR="00705972" w:rsidRDefault="00FB32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</w:p>
        </w:tc>
        <w:tc>
          <w:tcPr>
            <w:tcW w:w="1214" w:type="dxa"/>
          </w:tcPr>
          <w:p w:rsidR="00705972" w:rsidRDefault="00FB320A">
            <w:pPr>
              <w:pStyle w:val="TableParagraph"/>
              <w:ind w:left="350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99" w:type="dxa"/>
          </w:tcPr>
          <w:p w:rsidR="00705972" w:rsidRDefault="00FB320A">
            <w:pPr>
              <w:pStyle w:val="TableParagraph"/>
              <w:spacing w:line="240" w:lineRule="auto"/>
              <w:ind w:left="231" w:firstLine="77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w w:val="95"/>
                <w:sz w:val="28"/>
              </w:rPr>
              <w:t>необходимости</w:t>
            </w:r>
          </w:p>
        </w:tc>
        <w:tc>
          <w:tcPr>
            <w:tcW w:w="2107" w:type="dxa"/>
          </w:tcPr>
          <w:p w:rsidR="00705972" w:rsidRDefault="00FB320A">
            <w:pPr>
              <w:pStyle w:val="TableParagraph"/>
              <w:spacing w:line="240" w:lineRule="auto"/>
              <w:ind w:left="227" w:right="59" w:firstLine="2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pacing w:val="-2"/>
                <w:w w:val="95"/>
                <w:sz w:val="28"/>
              </w:rPr>
              <w:t>руководители</w:t>
            </w:r>
          </w:p>
        </w:tc>
      </w:tr>
      <w:tr w:rsidR="00705972">
        <w:trPr>
          <w:trHeight w:val="969"/>
        </w:trPr>
        <w:tc>
          <w:tcPr>
            <w:tcW w:w="3846" w:type="dxa"/>
          </w:tcPr>
          <w:p w:rsidR="00705972" w:rsidRDefault="00FB320A">
            <w:pPr>
              <w:pStyle w:val="TableParagraph"/>
              <w:tabs>
                <w:tab w:val="left" w:pos="1577"/>
                <w:tab w:val="left" w:pos="2639"/>
                <w:tab w:val="left" w:pos="274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Лектории,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деловые игры,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тренинги</w:t>
            </w:r>
          </w:p>
          <w:p w:rsidR="00705972" w:rsidRDefault="00FB32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5"/>
                <w:sz w:val="28"/>
              </w:rPr>
              <w:t>(индивидуальные,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групповые)</w:t>
            </w:r>
          </w:p>
        </w:tc>
        <w:tc>
          <w:tcPr>
            <w:tcW w:w="1214" w:type="dxa"/>
          </w:tcPr>
          <w:p w:rsidR="00705972" w:rsidRDefault="00FB320A">
            <w:pPr>
              <w:pStyle w:val="TableParagraph"/>
              <w:ind w:left="350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99" w:type="dxa"/>
          </w:tcPr>
          <w:p w:rsidR="00705972" w:rsidRDefault="00FB320A">
            <w:pPr>
              <w:pStyle w:val="TableParagraph"/>
              <w:ind w:left="137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  <w:tc>
          <w:tcPr>
            <w:tcW w:w="2107" w:type="dxa"/>
          </w:tcPr>
          <w:p w:rsidR="00705972" w:rsidRDefault="00FB320A">
            <w:pPr>
              <w:pStyle w:val="TableParagraph"/>
              <w:spacing w:line="240" w:lineRule="auto"/>
              <w:ind w:left="227" w:right="59" w:firstLine="2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pacing w:val="-2"/>
                <w:w w:val="95"/>
                <w:sz w:val="28"/>
              </w:rPr>
              <w:t>руководители</w:t>
            </w:r>
          </w:p>
        </w:tc>
      </w:tr>
    </w:tbl>
    <w:p w:rsidR="00705972" w:rsidRDefault="00705972">
      <w:pPr>
        <w:pStyle w:val="a3"/>
        <w:spacing w:before="7"/>
        <w:ind w:left="0"/>
        <w:jc w:val="left"/>
        <w:rPr>
          <w:sz w:val="27"/>
        </w:rPr>
      </w:pPr>
    </w:p>
    <w:p w:rsidR="00705972" w:rsidRDefault="00FB320A">
      <w:pPr>
        <w:pStyle w:val="a3"/>
        <w:ind w:right="248" w:firstLine="566"/>
      </w:pPr>
      <w:r>
        <w:t xml:space="preserve">В </w:t>
      </w:r>
      <w:r w:rsidR="008969FC">
        <w:t>течении учебного года проведено два общешкольных родительских собрания</w:t>
      </w:r>
      <w:r>
        <w:t xml:space="preserve"> с лекториями в повестке дня, </w:t>
      </w:r>
      <w:r w:rsidR="008969FC">
        <w:t>регулярно проводятся собрания председателей родительских комитетов</w:t>
      </w:r>
      <w:r>
        <w:t>.</w:t>
      </w:r>
      <w:r>
        <w:rPr>
          <w:spacing w:val="40"/>
        </w:rPr>
        <w:t xml:space="preserve"> </w:t>
      </w:r>
      <w:r>
        <w:t>В классах проведены плановые родительские с</w:t>
      </w:r>
      <w:r w:rsidR="008969FC">
        <w:t>обрания по итогам триместров</w:t>
      </w:r>
      <w:r>
        <w:t xml:space="preserve"> с лекциями, </w:t>
      </w:r>
      <w:proofErr w:type="spellStart"/>
      <w:r>
        <w:t>предканикулярными</w:t>
      </w:r>
      <w:proofErr w:type="spellEnd"/>
      <w:r>
        <w:t xml:space="preserve"> беседами-инструктажами для родителей, тренингами. Прошли совместные с родителями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посвященные к</w:t>
      </w:r>
      <w:r>
        <w:rPr>
          <w:spacing w:val="-3"/>
        </w:rPr>
        <w:t xml:space="preserve"> </w:t>
      </w:r>
      <w:r>
        <w:t>праздничным</w:t>
      </w:r>
      <w:r>
        <w:rPr>
          <w:spacing w:val="-1"/>
        </w:rPr>
        <w:t xml:space="preserve"> </w:t>
      </w:r>
      <w:r>
        <w:t>датам и к другим общешкольным традиционным события.</w:t>
      </w:r>
    </w:p>
    <w:p w:rsidR="00705972" w:rsidRDefault="00FB320A">
      <w:pPr>
        <w:pStyle w:val="1"/>
        <w:spacing w:before="3"/>
        <w:ind w:left="786" w:firstLine="0"/>
        <w:jc w:val="left"/>
      </w:pPr>
      <w:r>
        <w:rPr>
          <w:spacing w:val="-2"/>
        </w:rPr>
        <w:t>Выводы:</w:t>
      </w:r>
    </w:p>
    <w:p w:rsidR="00705972" w:rsidRDefault="00FB320A">
      <w:pPr>
        <w:pStyle w:val="a3"/>
        <w:spacing w:line="319" w:lineRule="exact"/>
        <w:jc w:val="left"/>
      </w:pPr>
      <w:r>
        <w:t>Положительным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моменты:</w:t>
      </w:r>
    </w:p>
    <w:p w:rsidR="00705972" w:rsidRDefault="00705972">
      <w:pPr>
        <w:spacing w:line="319" w:lineRule="exact"/>
      </w:pPr>
    </w:p>
    <w:p w:rsidR="00F45A66" w:rsidRDefault="00F45A66" w:rsidP="00F45A66">
      <w:pPr>
        <w:pStyle w:val="a3"/>
        <w:spacing w:line="321" w:lineRule="exact"/>
        <w:jc w:val="left"/>
      </w:pPr>
      <w:r>
        <w:t>-отсутствие</w:t>
      </w:r>
      <w:r>
        <w:rPr>
          <w:spacing w:val="-10"/>
        </w:rPr>
        <w:t xml:space="preserve"> </w:t>
      </w:r>
      <w:r>
        <w:t>конфликтных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коллективе;</w:t>
      </w:r>
    </w:p>
    <w:p w:rsidR="00F45A66" w:rsidRDefault="00F45A66" w:rsidP="00F45A66">
      <w:pPr>
        <w:pStyle w:val="a3"/>
        <w:spacing w:before="6" w:line="322" w:lineRule="exact"/>
        <w:jc w:val="left"/>
      </w:pPr>
      <w:r>
        <w:t>-соблюдение</w:t>
      </w:r>
      <w:r>
        <w:rPr>
          <w:spacing w:val="-9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процесса;</w:t>
      </w:r>
    </w:p>
    <w:p w:rsidR="00F45A66" w:rsidRDefault="00F45A66" w:rsidP="00F45A66">
      <w:pPr>
        <w:pStyle w:val="a3"/>
        <w:spacing w:line="322" w:lineRule="exact"/>
        <w:jc w:val="left"/>
      </w:pPr>
      <w:r>
        <w:t>-организация</w:t>
      </w:r>
      <w:r>
        <w:rPr>
          <w:spacing w:val="-13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просвещения;</w:t>
      </w:r>
    </w:p>
    <w:p w:rsidR="00F45A66" w:rsidRDefault="00F45A66" w:rsidP="00F45A66">
      <w:pPr>
        <w:pStyle w:val="a3"/>
        <w:spacing w:line="322" w:lineRule="exact"/>
        <w:jc w:val="left"/>
      </w:pPr>
      <w:r>
        <w:t>-работа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F45A66" w:rsidRDefault="00F45A66" w:rsidP="00F45A66">
      <w:pPr>
        <w:pStyle w:val="a3"/>
        <w:jc w:val="left"/>
      </w:pPr>
      <w:r>
        <w:t>-ведение мониторинга активности классов в мероприятиях всех уровней для общешкольного конкурса «Самый лучший класс года»;</w:t>
      </w:r>
    </w:p>
    <w:p w:rsidR="00F45A66" w:rsidRDefault="00F45A66" w:rsidP="00F45A66">
      <w:pPr>
        <w:pStyle w:val="a3"/>
        <w:spacing w:line="321" w:lineRule="exact"/>
        <w:jc w:val="left"/>
      </w:pPr>
      <w:r>
        <w:t>-методическая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rPr>
          <w:spacing w:val="-2"/>
        </w:rPr>
        <w:t>воспитания;</w:t>
      </w:r>
    </w:p>
    <w:p w:rsidR="00F45A66" w:rsidRDefault="00F45A66">
      <w:pPr>
        <w:spacing w:line="319" w:lineRule="exact"/>
        <w:sectPr w:rsidR="00F45A66">
          <w:pgSz w:w="11910" w:h="16840"/>
          <w:pgMar w:top="1040" w:right="600" w:bottom="280" w:left="1480" w:header="720" w:footer="720" w:gutter="0"/>
          <w:cols w:space="720"/>
        </w:sectPr>
      </w:pPr>
      <w:bookmarkStart w:id="0" w:name="_GoBack"/>
      <w:bookmarkEnd w:id="0"/>
    </w:p>
    <w:p w:rsidR="00705972" w:rsidRDefault="00FB320A">
      <w:pPr>
        <w:pStyle w:val="a3"/>
        <w:spacing w:line="322" w:lineRule="exact"/>
        <w:jc w:val="left"/>
      </w:pPr>
      <w:r>
        <w:lastRenderedPageBreak/>
        <w:t>-организация</w:t>
      </w:r>
      <w:r>
        <w:rPr>
          <w:spacing w:val="-16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rPr>
          <w:spacing w:val="-2"/>
        </w:rPr>
        <w:t>самоуправления;</w:t>
      </w:r>
    </w:p>
    <w:p w:rsidR="00705972" w:rsidRDefault="00FB320A">
      <w:pPr>
        <w:pStyle w:val="a3"/>
        <w:spacing w:line="322" w:lineRule="exact"/>
        <w:jc w:val="left"/>
      </w:pPr>
      <w:r>
        <w:t>-работа</w:t>
      </w:r>
      <w:r>
        <w:rPr>
          <w:spacing w:val="-1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первичного</w:t>
      </w:r>
      <w:r>
        <w:rPr>
          <w:spacing w:val="-11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rPr>
          <w:spacing w:val="-4"/>
        </w:rPr>
        <w:t>РДШ.</w:t>
      </w:r>
    </w:p>
    <w:p w:rsidR="00705972" w:rsidRDefault="00FB320A">
      <w:pPr>
        <w:pStyle w:val="a3"/>
        <w:tabs>
          <w:tab w:val="left" w:pos="2032"/>
          <w:tab w:val="left" w:pos="2411"/>
          <w:tab w:val="left" w:pos="3087"/>
          <w:tab w:val="left" w:pos="4137"/>
          <w:tab w:val="left" w:pos="5778"/>
          <w:tab w:val="left" w:pos="7145"/>
          <w:tab w:val="left" w:pos="8579"/>
        </w:tabs>
        <w:ind w:right="256" w:firstLine="706"/>
        <w:jc w:val="left"/>
      </w:pPr>
      <w:r>
        <w:rPr>
          <w:spacing w:val="-2"/>
        </w:rPr>
        <w:t>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выявить </w:t>
      </w:r>
      <w:r>
        <w:t>недостатки в работе:</w:t>
      </w:r>
    </w:p>
    <w:p w:rsidR="00705972" w:rsidRDefault="00FB320A">
      <w:pPr>
        <w:pStyle w:val="a3"/>
        <w:tabs>
          <w:tab w:val="left" w:pos="2051"/>
          <w:tab w:val="left" w:pos="3168"/>
          <w:tab w:val="left" w:pos="3720"/>
          <w:tab w:val="left" w:pos="5662"/>
          <w:tab w:val="left" w:pos="7955"/>
        </w:tabs>
        <w:ind w:right="250"/>
        <w:jc w:val="left"/>
      </w:pPr>
      <w:r>
        <w:rPr>
          <w:spacing w:val="-2"/>
        </w:rPr>
        <w:t>-организация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ученическому</w:t>
      </w:r>
      <w:r>
        <w:tab/>
      </w:r>
      <w:r>
        <w:rPr>
          <w:spacing w:val="-2"/>
        </w:rPr>
        <w:t>самоуправлению</w:t>
      </w:r>
      <w:r>
        <w:tab/>
      </w:r>
      <w:r>
        <w:rPr>
          <w:spacing w:val="-2"/>
        </w:rPr>
        <w:t>недостаточно систематизирована</w:t>
      </w:r>
      <w:r w:rsidR="008969FC">
        <w:rPr>
          <w:spacing w:val="-2"/>
        </w:rPr>
        <w:t xml:space="preserve"> и активизирована</w:t>
      </w:r>
      <w:r>
        <w:rPr>
          <w:spacing w:val="-2"/>
        </w:rPr>
        <w:t>;</w:t>
      </w:r>
    </w:p>
    <w:p w:rsidR="00705972" w:rsidRDefault="00FB320A" w:rsidP="008969FC">
      <w:pPr>
        <w:pStyle w:val="a3"/>
        <w:spacing w:before="3"/>
        <w:jc w:val="left"/>
      </w:pPr>
      <w:r>
        <w:t>-не все дети заняты дополнительным образованием (посещение спортивных секций, кружков по интересам);</w:t>
      </w:r>
    </w:p>
    <w:p w:rsidR="00705972" w:rsidRDefault="00FB320A" w:rsidP="008969FC">
      <w:pPr>
        <w:pStyle w:val="a3"/>
        <w:spacing w:line="321" w:lineRule="exact"/>
        <w:jc w:val="left"/>
      </w:pPr>
      <w:r>
        <w:t>-</w:t>
      </w:r>
      <w:r w:rsidR="008969FC">
        <w:t xml:space="preserve">работа по </w:t>
      </w:r>
      <w:proofErr w:type="spellStart"/>
      <w:r w:rsidR="008969FC">
        <w:t>профориентационной</w:t>
      </w:r>
      <w:proofErr w:type="spellEnd"/>
      <w:r w:rsidR="008969FC">
        <w:t xml:space="preserve"> деятел</w:t>
      </w:r>
      <w:r>
        <w:t>ьности ведется не на полную мощ</w:t>
      </w:r>
      <w:r w:rsidR="008969FC">
        <w:t>ность</w:t>
      </w:r>
      <w:r>
        <w:t xml:space="preserve">, необходимо развивать различные </w:t>
      </w:r>
      <w:proofErr w:type="spellStart"/>
      <w:r>
        <w:t>профориентационные</w:t>
      </w:r>
      <w:proofErr w:type="spellEnd"/>
      <w:r>
        <w:t xml:space="preserve"> интерактивные экскурсии, увеличить количество бесед на </w:t>
      </w:r>
      <w:proofErr w:type="spellStart"/>
      <w:r>
        <w:t>профориентационную</w:t>
      </w:r>
      <w:proofErr w:type="spellEnd"/>
      <w:r>
        <w:t xml:space="preserve"> тематику со специалистами с привлечением родителей</w:t>
      </w:r>
    </w:p>
    <w:p w:rsidR="00705972" w:rsidRDefault="008969FC">
      <w:pPr>
        <w:pStyle w:val="a3"/>
        <w:ind w:right="250" w:firstLine="706"/>
        <w:jc w:val="left"/>
      </w:pPr>
      <w:r>
        <w:t>В 2022-2023</w:t>
      </w:r>
      <w:r w:rsidR="00FB320A">
        <w:t>гг. необходимо активизировать работу по устранению вышеперечисленных недостатков.</w:t>
      </w:r>
    </w:p>
    <w:sectPr w:rsidR="00705972">
      <w:pgSz w:w="11910" w:h="1684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628"/>
    <w:multiLevelType w:val="hybridMultilevel"/>
    <w:tmpl w:val="2C948690"/>
    <w:lvl w:ilvl="0" w:tplc="A5A2E9E6">
      <w:start w:val="1"/>
      <w:numFmt w:val="decimal"/>
      <w:lvlText w:val="%1."/>
      <w:lvlJc w:val="left"/>
      <w:pPr>
        <w:ind w:left="266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D9F4FDD2">
      <w:numFmt w:val="bullet"/>
      <w:lvlText w:val="•"/>
      <w:lvlJc w:val="left"/>
      <w:pPr>
        <w:ind w:left="3376" w:hanging="212"/>
      </w:pPr>
      <w:rPr>
        <w:rFonts w:hint="default"/>
        <w:lang w:val="ru-RU" w:eastAsia="en-US" w:bidi="ar-SA"/>
      </w:rPr>
    </w:lvl>
    <w:lvl w:ilvl="2" w:tplc="007CE648"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  <w:lvl w:ilvl="3" w:tplc="0DE448B8">
      <w:numFmt w:val="bullet"/>
      <w:lvlText w:val="•"/>
      <w:lvlJc w:val="left"/>
      <w:pPr>
        <w:ind w:left="4809" w:hanging="212"/>
      </w:pPr>
      <w:rPr>
        <w:rFonts w:hint="default"/>
        <w:lang w:val="ru-RU" w:eastAsia="en-US" w:bidi="ar-SA"/>
      </w:rPr>
    </w:lvl>
    <w:lvl w:ilvl="4" w:tplc="36723B18">
      <w:numFmt w:val="bullet"/>
      <w:lvlText w:val="•"/>
      <w:lvlJc w:val="left"/>
      <w:pPr>
        <w:ind w:left="5525" w:hanging="212"/>
      </w:pPr>
      <w:rPr>
        <w:rFonts w:hint="default"/>
        <w:lang w:val="ru-RU" w:eastAsia="en-US" w:bidi="ar-SA"/>
      </w:rPr>
    </w:lvl>
    <w:lvl w:ilvl="5" w:tplc="869208E4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6" w:tplc="9548993A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7" w:tplc="C03409BE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  <w:lvl w:ilvl="8" w:tplc="37F2A47C">
      <w:numFmt w:val="bullet"/>
      <w:lvlText w:val="•"/>
      <w:lvlJc w:val="left"/>
      <w:pPr>
        <w:ind w:left="83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BD963F8"/>
    <w:multiLevelType w:val="hybridMultilevel"/>
    <w:tmpl w:val="D9BEDFE0"/>
    <w:lvl w:ilvl="0" w:tplc="15E8E474">
      <w:numFmt w:val="bullet"/>
      <w:lvlText w:val="-"/>
      <w:lvlJc w:val="left"/>
      <w:pPr>
        <w:ind w:left="21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200CBE">
      <w:numFmt w:val="bullet"/>
      <w:lvlText w:val="•"/>
      <w:lvlJc w:val="left"/>
      <w:pPr>
        <w:ind w:left="1180" w:hanging="408"/>
      </w:pPr>
      <w:rPr>
        <w:rFonts w:hint="default"/>
        <w:lang w:val="ru-RU" w:eastAsia="en-US" w:bidi="ar-SA"/>
      </w:rPr>
    </w:lvl>
    <w:lvl w:ilvl="2" w:tplc="3BA20AD4">
      <w:numFmt w:val="bullet"/>
      <w:lvlText w:val="•"/>
      <w:lvlJc w:val="left"/>
      <w:pPr>
        <w:ind w:left="2140" w:hanging="408"/>
      </w:pPr>
      <w:rPr>
        <w:rFonts w:hint="default"/>
        <w:lang w:val="ru-RU" w:eastAsia="en-US" w:bidi="ar-SA"/>
      </w:rPr>
    </w:lvl>
    <w:lvl w:ilvl="3" w:tplc="D3D65834">
      <w:numFmt w:val="bullet"/>
      <w:lvlText w:val="•"/>
      <w:lvlJc w:val="left"/>
      <w:pPr>
        <w:ind w:left="3101" w:hanging="408"/>
      </w:pPr>
      <w:rPr>
        <w:rFonts w:hint="default"/>
        <w:lang w:val="ru-RU" w:eastAsia="en-US" w:bidi="ar-SA"/>
      </w:rPr>
    </w:lvl>
    <w:lvl w:ilvl="4" w:tplc="28ACB5DE">
      <w:numFmt w:val="bullet"/>
      <w:lvlText w:val="•"/>
      <w:lvlJc w:val="left"/>
      <w:pPr>
        <w:ind w:left="4061" w:hanging="408"/>
      </w:pPr>
      <w:rPr>
        <w:rFonts w:hint="default"/>
        <w:lang w:val="ru-RU" w:eastAsia="en-US" w:bidi="ar-SA"/>
      </w:rPr>
    </w:lvl>
    <w:lvl w:ilvl="5" w:tplc="75A6FF7E">
      <w:numFmt w:val="bullet"/>
      <w:lvlText w:val="•"/>
      <w:lvlJc w:val="left"/>
      <w:pPr>
        <w:ind w:left="5022" w:hanging="408"/>
      </w:pPr>
      <w:rPr>
        <w:rFonts w:hint="default"/>
        <w:lang w:val="ru-RU" w:eastAsia="en-US" w:bidi="ar-SA"/>
      </w:rPr>
    </w:lvl>
    <w:lvl w:ilvl="6" w:tplc="3AFE8BC8">
      <w:numFmt w:val="bullet"/>
      <w:lvlText w:val="•"/>
      <w:lvlJc w:val="left"/>
      <w:pPr>
        <w:ind w:left="5982" w:hanging="408"/>
      </w:pPr>
      <w:rPr>
        <w:rFonts w:hint="default"/>
        <w:lang w:val="ru-RU" w:eastAsia="en-US" w:bidi="ar-SA"/>
      </w:rPr>
    </w:lvl>
    <w:lvl w:ilvl="7" w:tplc="160E5DDE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830CE17C">
      <w:numFmt w:val="bullet"/>
      <w:lvlText w:val="•"/>
      <w:lvlJc w:val="left"/>
      <w:pPr>
        <w:ind w:left="7903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361C1216"/>
    <w:multiLevelType w:val="hybridMultilevel"/>
    <w:tmpl w:val="314EE58E"/>
    <w:lvl w:ilvl="0" w:tplc="0FF46CB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F6CE64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845C2254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4AC4B96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5302C622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5" w:tplc="979CD40E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A89C0BB8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7" w:tplc="EEA00534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E1368520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DED078C"/>
    <w:multiLevelType w:val="hybridMultilevel"/>
    <w:tmpl w:val="51B84F40"/>
    <w:lvl w:ilvl="0" w:tplc="9E825584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B96399A">
      <w:start w:val="7"/>
      <w:numFmt w:val="decimal"/>
      <w:lvlText w:val="%2."/>
      <w:lvlJc w:val="left"/>
      <w:pPr>
        <w:ind w:left="2605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25A6A832">
      <w:numFmt w:val="bullet"/>
      <w:lvlText w:val="•"/>
      <w:lvlJc w:val="left"/>
      <w:pPr>
        <w:ind w:left="3402" w:hanging="279"/>
      </w:pPr>
      <w:rPr>
        <w:rFonts w:hint="default"/>
        <w:lang w:val="ru-RU" w:eastAsia="en-US" w:bidi="ar-SA"/>
      </w:rPr>
    </w:lvl>
    <w:lvl w:ilvl="3" w:tplc="F4723A0E">
      <w:numFmt w:val="bullet"/>
      <w:lvlText w:val="•"/>
      <w:lvlJc w:val="left"/>
      <w:pPr>
        <w:ind w:left="4205" w:hanging="279"/>
      </w:pPr>
      <w:rPr>
        <w:rFonts w:hint="default"/>
        <w:lang w:val="ru-RU" w:eastAsia="en-US" w:bidi="ar-SA"/>
      </w:rPr>
    </w:lvl>
    <w:lvl w:ilvl="4" w:tplc="B204E8A6">
      <w:numFmt w:val="bullet"/>
      <w:lvlText w:val="•"/>
      <w:lvlJc w:val="left"/>
      <w:pPr>
        <w:ind w:left="5008" w:hanging="279"/>
      </w:pPr>
      <w:rPr>
        <w:rFonts w:hint="default"/>
        <w:lang w:val="ru-RU" w:eastAsia="en-US" w:bidi="ar-SA"/>
      </w:rPr>
    </w:lvl>
    <w:lvl w:ilvl="5" w:tplc="CEE014B8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6" w:tplc="46A4939C">
      <w:numFmt w:val="bullet"/>
      <w:lvlText w:val="•"/>
      <w:lvlJc w:val="left"/>
      <w:pPr>
        <w:ind w:left="6613" w:hanging="279"/>
      </w:pPr>
      <w:rPr>
        <w:rFonts w:hint="default"/>
        <w:lang w:val="ru-RU" w:eastAsia="en-US" w:bidi="ar-SA"/>
      </w:rPr>
    </w:lvl>
    <w:lvl w:ilvl="7" w:tplc="6C94DFCA">
      <w:numFmt w:val="bullet"/>
      <w:lvlText w:val="•"/>
      <w:lvlJc w:val="left"/>
      <w:pPr>
        <w:ind w:left="7416" w:hanging="279"/>
      </w:pPr>
      <w:rPr>
        <w:rFonts w:hint="default"/>
        <w:lang w:val="ru-RU" w:eastAsia="en-US" w:bidi="ar-SA"/>
      </w:rPr>
    </w:lvl>
    <w:lvl w:ilvl="8" w:tplc="F230AB02">
      <w:numFmt w:val="bullet"/>
      <w:lvlText w:val="•"/>
      <w:lvlJc w:val="left"/>
      <w:pPr>
        <w:ind w:left="8218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678A5FA9"/>
    <w:multiLevelType w:val="hybridMultilevel"/>
    <w:tmpl w:val="2C948690"/>
    <w:lvl w:ilvl="0" w:tplc="A5A2E9E6">
      <w:start w:val="1"/>
      <w:numFmt w:val="decimal"/>
      <w:lvlText w:val="%1."/>
      <w:lvlJc w:val="left"/>
      <w:pPr>
        <w:ind w:left="375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D9F4FDD2">
      <w:numFmt w:val="bullet"/>
      <w:lvlText w:val="•"/>
      <w:lvlJc w:val="left"/>
      <w:pPr>
        <w:ind w:left="4465" w:hanging="212"/>
      </w:pPr>
      <w:rPr>
        <w:rFonts w:hint="default"/>
        <w:lang w:val="ru-RU" w:eastAsia="en-US" w:bidi="ar-SA"/>
      </w:rPr>
    </w:lvl>
    <w:lvl w:ilvl="2" w:tplc="007CE648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  <w:lvl w:ilvl="3" w:tplc="0DE448B8">
      <w:numFmt w:val="bullet"/>
      <w:lvlText w:val="•"/>
      <w:lvlJc w:val="left"/>
      <w:pPr>
        <w:ind w:left="5898" w:hanging="212"/>
      </w:pPr>
      <w:rPr>
        <w:rFonts w:hint="default"/>
        <w:lang w:val="ru-RU" w:eastAsia="en-US" w:bidi="ar-SA"/>
      </w:rPr>
    </w:lvl>
    <w:lvl w:ilvl="4" w:tplc="36723B18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5" w:tplc="869208E4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plc="9548993A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  <w:lvl w:ilvl="7" w:tplc="C03409BE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  <w:lvl w:ilvl="8" w:tplc="37F2A47C">
      <w:numFmt w:val="bullet"/>
      <w:lvlText w:val="•"/>
      <w:lvlJc w:val="left"/>
      <w:pPr>
        <w:ind w:left="948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7FD0604"/>
    <w:multiLevelType w:val="hybridMultilevel"/>
    <w:tmpl w:val="CD5A9924"/>
    <w:lvl w:ilvl="0" w:tplc="932473C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22C2BA4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F02542C">
      <w:numFmt w:val="bullet"/>
      <w:lvlText w:val="•"/>
      <w:lvlJc w:val="left"/>
      <w:pPr>
        <w:ind w:left="2140" w:hanging="202"/>
      </w:pPr>
      <w:rPr>
        <w:rFonts w:hint="default"/>
        <w:lang w:val="ru-RU" w:eastAsia="en-US" w:bidi="ar-SA"/>
      </w:rPr>
    </w:lvl>
    <w:lvl w:ilvl="3" w:tplc="7C52B98A">
      <w:numFmt w:val="bullet"/>
      <w:lvlText w:val="•"/>
      <w:lvlJc w:val="left"/>
      <w:pPr>
        <w:ind w:left="3101" w:hanging="202"/>
      </w:pPr>
      <w:rPr>
        <w:rFonts w:hint="default"/>
        <w:lang w:val="ru-RU" w:eastAsia="en-US" w:bidi="ar-SA"/>
      </w:rPr>
    </w:lvl>
    <w:lvl w:ilvl="4" w:tplc="8132FD50">
      <w:numFmt w:val="bullet"/>
      <w:lvlText w:val="•"/>
      <w:lvlJc w:val="left"/>
      <w:pPr>
        <w:ind w:left="4061" w:hanging="202"/>
      </w:pPr>
      <w:rPr>
        <w:rFonts w:hint="default"/>
        <w:lang w:val="ru-RU" w:eastAsia="en-US" w:bidi="ar-SA"/>
      </w:rPr>
    </w:lvl>
    <w:lvl w:ilvl="5" w:tplc="97DEB106">
      <w:numFmt w:val="bullet"/>
      <w:lvlText w:val="•"/>
      <w:lvlJc w:val="left"/>
      <w:pPr>
        <w:ind w:left="5022" w:hanging="202"/>
      </w:pPr>
      <w:rPr>
        <w:rFonts w:hint="default"/>
        <w:lang w:val="ru-RU" w:eastAsia="en-US" w:bidi="ar-SA"/>
      </w:rPr>
    </w:lvl>
    <w:lvl w:ilvl="6" w:tplc="C180E73E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7" w:tplc="DFA2D0D0">
      <w:numFmt w:val="bullet"/>
      <w:lvlText w:val="•"/>
      <w:lvlJc w:val="left"/>
      <w:pPr>
        <w:ind w:left="6942" w:hanging="202"/>
      </w:pPr>
      <w:rPr>
        <w:rFonts w:hint="default"/>
        <w:lang w:val="ru-RU" w:eastAsia="en-US" w:bidi="ar-SA"/>
      </w:rPr>
    </w:lvl>
    <w:lvl w:ilvl="8" w:tplc="5A54DB38">
      <w:numFmt w:val="bullet"/>
      <w:lvlText w:val="•"/>
      <w:lvlJc w:val="left"/>
      <w:pPr>
        <w:ind w:left="7903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972"/>
    <w:rsid w:val="00011683"/>
    <w:rsid w:val="00705972"/>
    <w:rsid w:val="008969FC"/>
    <w:rsid w:val="00BF5949"/>
    <w:rsid w:val="00CF70E9"/>
    <w:rsid w:val="00D079B1"/>
    <w:rsid w:val="00F054DD"/>
    <w:rsid w:val="00F45A66"/>
    <w:rsid w:val="00F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F32"/>
  <w15:docId w15:val="{229B74DF-00C1-4562-B476-37084DC5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30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hanging="2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table" w:styleId="a5">
    <w:name w:val="Table Grid"/>
    <w:basedOn w:val="a1"/>
    <w:uiPriority w:val="39"/>
    <w:rsid w:val="00F0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 Тимергалиевна</dc:creator>
  <cp:lastModifiedBy>user</cp:lastModifiedBy>
  <cp:revision>6</cp:revision>
  <dcterms:created xsi:type="dcterms:W3CDTF">2022-07-29T04:49:00Z</dcterms:created>
  <dcterms:modified xsi:type="dcterms:W3CDTF">2022-11-07T13:42:00Z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